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4B47" w14:textId="77777777" w:rsidR="00C662A8" w:rsidRDefault="00C662A8" w:rsidP="00C662A8">
      <w:pPr>
        <w:spacing w:line="276" w:lineRule="auto"/>
        <w:jc w:val="both"/>
        <w:rPr>
          <w:b/>
          <w:sz w:val="22"/>
          <w:szCs w:val="22"/>
        </w:rPr>
      </w:pPr>
    </w:p>
    <w:p w14:paraId="74FAA732" w14:textId="77777777" w:rsidR="00C662A8" w:rsidRDefault="00C662A8" w:rsidP="00C662A8">
      <w:pPr>
        <w:spacing w:line="276" w:lineRule="auto"/>
        <w:jc w:val="right"/>
      </w:pPr>
      <w:r>
        <w:t>Regente Feijó, 14 de março de 2023.</w:t>
      </w:r>
    </w:p>
    <w:p w14:paraId="4EED1B86" w14:textId="77777777" w:rsidR="00C662A8" w:rsidRDefault="00C662A8" w:rsidP="00C662A8">
      <w:pPr>
        <w:spacing w:line="276" w:lineRule="auto"/>
        <w:jc w:val="both"/>
        <w:rPr>
          <w:bCs/>
        </w:rPr>
      </w:pPr>
    </w:p>
    <w:p w14:paraId="7945BCC4" w14:textId="77777777" w:rsidR="00C662A8" w:rsidRDefault="00C662A8" w:rsidP="00C662A8">
      <w:pPr>
        <w:spacing w:line="276" w:lineRule="auto"/>
        <w:jc w:val="both"/>
        <w:rPr>
          <w:bCs/>
        </w:rPr>
      </w:pPr>
    </w:p>
    <w:p w14:paraId="0367AA49" w14:textId="77777777" w:rsidR="00C662A8" w:rsidRDefault="00C662A8" w:rsidP="00C662A8">
      <w:pPr>
        <w:pStyle w:val="Cabealho"/>
        <w:spacing w:line="276" w:lineRule="auto"/>
        <w:jc w:val="both"/>
        <w:rPr>
          <w:b/>
        </w:rPr>
      </w:pPr>
      <w:r>
        <w:rPr>
          <w:b/>
        </w:rPr>
        <w:t>Ofício nº 60/2023</w:t>
      </w:r>
    </w:p>
    <w:p w14:paraId="3AFC6865" w14:textId="77777777" w:rsidR="00C662A8" w:rsidRDefault="00C662A8" w:rsidP="00C662A8">
      <w:pPr>
        <w:pStyle w:val="Cabealho"/>
        <w:spacing w:line="276" w:lineRule="auto"/>
        <w:jc w:val="both"/>
      </w:pPr>
    </w:p>
    <w:p w14:paraId="003DB52D" w14:textId="77777777" w:rsidR="00C662A8" w:rsidRDefault="00C662A8" w:rsidP="00C662A8">
      <w:pPr>
        <w:pStyle w:val="Cabealho"/>
        <w:spacing w:line="276" w:lineRule="auto"/>
        <w:jc w:val="both"/>
      </w:pPr>
    </w:p>
    <w:p w14:paraId="5A5C2197" w14:textId="77777777" w:rsidR="00C662A8" w:rsidRDefault="00C662A8" w:rsidP="00C662A8">
      <w:pPr>
        <w:pStyle w:val="Cabealho"/>
        <w:spacing w:line="276" w:lineRule="auto"/>
        <w:jc w:val="both"/>
        <w:rPr>
          <w:b/>
        </w:rPr>
      </w:pPr>
      <w:r>
        <w:rPr>
          <w:b/>
        </w:rPr>
        <w:t>Excelentíssimo Senhor Presidente:</w:t>
      </w:r>
    </w:p>
    <w:p w14:paraId="1B817813" w14:textId="77777777" w:rsidR="00C662A8" w:rsidRDefault="00C662A8" w:rsidP="00C662A8">
      <w:pPr>
        <w:pStyle w:val="Cabealho"/>
        <w:spacing w:line="276" w:lineRule="auto"/>
        <w:jc w:val="both"/>
      </w:pPr>
    </w:p>
    <w:p w14:paraId="50E82713" w14:textId="77777777" w:rsidR="00C662A8" w:rsidRDefault="00C662A8" w:rsidP="00C662A8">
      <w:pPr>
        <w:pStyle w:val="Cabealho"/>
        <w:spacing w:line="276" w:lineRule="auto"/>
        <w:jc w:val="both"/>
      </w:pPr>
    </w:p>
    <w:p w14:paraId="752FEA40" w14:textId="77777777" w:rsidR="00C662A8" w:rsidRDefault="00C662A8" w:rsidP="00C662A8">
      <w:pPr>
        <w:spacing w:line="276" w:lineRule="auto"/>
        <w:ind w:firstLine="709"/>
        <w:jc w:val="both"/>
      </w:pPr>
      <w:r>
        <w:t>Cumprimentando-o, sirvo-me do presente para encaminhar a essa Augusta Casa de Leis, Projeto de Lei que dispõe sobre incorporação de área ao perímetro urbano de Regente Feijó e dá outras providências.</w:t>
      </w:r>
    </w:p>
    <w:p w14:paraId="4A3A9E19" w14:textId="77777777" w:rsidR="00C662A8" w:rsidRDefault="00C662A8" w:rsidP="00C662A8">
      <w:pPr>
        <w:spacing w:line="276" w:lineRule="auto"/>
        <w:ind w:firstLine="709"/>
        <w:jc w:val="both"/>
      </w:pPr>
    </w:p>
    <w:p w14:paraId="45D000DF" w14:textId="77777777" w:rsidR="00C662A8" w:rsidRDefault="00C662A8" w:rsidP="00C662A8">
      <w:pPr>
        <w:spacing w:line="276" w:lineRule="auto"/>
        <w:ind w:firstLine="709"/>
        <w:jc w:val="both"/>
      </w:pPr>
    </w:p>
    <w:p w14:paraId="57BE320B" w14:textId="77777777" w:rsidR="00C662A8" w:rsidRDefault="00C662A8" w:rsidP="00C662A8">
      <w:pPr>
        <w:spacing w:line="276" w:lineRule="auto"/>
        <w:ind w:firstLine="709"/>
        <w:jc w:val="both"/>
      </w:pPr>
      <w:r>
        <w:t>Contando com a proverbial e costumeira atenção de Vossa Excelência, reitero protestos da mais alta estima e distinta consideração.</w:t>
      </w:r>
    </w:p>
    <w:p w14:paraId="3692B154" w14:textId="77777777" w:rsidR="00C662A8" w:rsidRDefault="00C662A8" w:rsidP="00C662A8">
      <w:pPr>
        <w:spacing w:line="276" w:lineRule="auto"/>
        <w:ind w:firstLine="1418"/>
        <w:jc w:val="both"/>
      </w:pPr>
    </w:p>
    <w:p w14:paraId="34A9BB7C" w14:textId="77777777" w:rsidR="00C662A8" w:rsidRDefault="00C662A8" w:rsidP="00C662A8">
      <w:pPr>
        <w:spacing w:line="276" w:lineRule="auto"/>
        <w:ind w:firstLine="1418"/>
        <w:jc w:val="both"/>
      </w:pPr>
    </w:p>
    <w:p w14:paraId="6E8A40F6" w14:textId="77777777" w:rsidR="00C662A8" w:rsidRDefault="00C662A8" w:rsidP="00C662A8">
      <w:pPr>
        <w:spacing w:line="276" w:lineRule="auto"/>
        <w:ind w:firstLine="1418"/>
        <w:jc w:val="both"/>
      </w:pPr>
      <w:r>
        <w:t>Atenciosamente,</w:t>
      </w:r>
    </w:p>
    <w:p w14:paraId="48EB110E" w14:textId="77777777" w:rsidR="00C662A8" w:rsidRDefault="00C662A8" w:rsidP="00C662A8">
      <w:pPr>
        <w:pStyle w:val="Cabealho"/>
        <w:spacing w:line="276" w:lineRule="auto"/>
        <w:jc w:val="both"/>
      </w:pPr>
    </w:p>
    <w:p w14:paraId="7CFA314E" w14:textId="77777777" w:rsidR="00C662A8" w:rsidRDefault="00C662A8" w:rsidP="00C662A8">
      <w:pPr>
        <w:pStyle w:val="Cabealho"/>
        <w:spacing w:line="276" w:lineRule="auto"/>
        <w:jc w:val="both"/>
      </w:pPr>
    </w:p>
    <w:p w14:paraId="25427AC5" w14:textId="77777777" w:rsidR="00C662A8" w:rsidRDefault="00C662A8" w:rsidP="00C662A8">
      <w:pPr>
        <w:pStyle w:val="Cabealho"/>
        <w:spacing w:line="276" w:lineRule="auto"/>
        <w:jc w:val="both"/>
      </w:pPr>
    </w:p>
    <w:p w14:paraId="026C8DBE" w14:textId="77777777" w:rsidR="00C662A8" w:rsidRDefault="00C662A8" w:rsidP="00C662A8">
      <w:pPr>
        <w:pStyle w:val="Cabealho"/>
        <w:spacing w:line="276" w:lineRule="auto"/>
        <w:jc w:val="both"/>
      </w:pPr>
    </w:p>
    <w:p w14:paraId="19867204" w14:textId="77777777" w:rsidR="00C662A8" w:rsidRDefault="00C662A8" w:rsidP="00C662A8">
      <w:pPr>
        <w:pStyle w:val="Cabealho"/>
        <w:spacing w:line="276" w:lineRule="auto"/>
        <w:jc w:val="center"/>
        <w:rPr>
          <w:b/>
        </w:rPr>
      </w:pPr>
      <w:r>
        <w:rPr>
          <w:b/>
        </w:rPr>
        <w:t>ANDRÉ MARCELO ZUQUERATO DOS SANTOS</w:t>
      </w:r>
    </w:p>
    <w:p w14:paraId="55D0BB93" w14:textId="77777777" w:rsidR="00C662A8" w:rsidRDefault="00C662A8" w:rsidP="00C662A8">
      <w:pPr>
        <w:pStyle w:val="Cabealho"/>
        <w:spacing w:line="276" w:lineRule="auto"/>
        <w:jc w:val="center"/>
      </w:pPr>
      <w:r>
        <w:t>Prefeito Municipal</w:t>
      </w:r>
    </w:p>
    <w:p w14:paraId="43B8E91E" w14:textId="77777777" w:rsidR="00C662A8" w:rsidRDefault="00C662A8" w:rsidP="00C662A8">
      <w:pPr>
        <w:pStyle w:val="Cabealho"/>
        <w:spacing w:line="276" w:lineRule="auto"/>
        <w:jc w:val="both"/>
      </w:pPr>
    </w:p>
    <w:p w14:paraId="27D40143" w14:textId="77777777" w:rsidR="00C662A8" w:rsidRDefault="00C662A8" w:rsidP="00C662A8">
      <w:pPr>
        <w:pStyle w:val="Cabealho"/>
        <w:spacing w:line="276" w:lineRule="auto"/>
        <w:jc w:val="both"/>
      </w:pPr>
    </w:p>
    <w:p w14:paraId="0B412742" w14:textId="77777777" w:rsidR="00C662A8" w:rsidRDefault="00C662A8" w:rsidP="00C662A8">
      <w:pPr>
        <w:pStyle w:val="Cabealho"/>
        <w:spacing w:line="276" w:lineRule="auto"/>
        <w:jc w:val="both"/>
      </w:pPr>
    </w:p>
    <w:p w14:paraId="5D8BC021" w14:textId="77777777" w:rsidR="00C662A8" w:rsidRDefault="00C662A8" w:rsidP="00C662A8">
      <w:pPr>
        <w:pStyle w:val="Cabealho"/>
        <w:spacing w:line="276" w:lineRule="auto"/>
        <w:jc w:val="both"/>
      </w:pPr>
    </w:p>
    <w:p w14:paraId="555691D2" w14:textId="77777777" w:rsidR="00C662A8" w:rsidRDefault="00C662A8" w:rsidP="00C662A8">
      <w:pPr>
        <w:pStyle w:val="Cabealho"/>
        <w:spacing w:line="276" w:lineRule="auto"/>
        <w:jc w:val="both"/>
      </w:pPr>
    </w:p>
    <w:p w14:paraId="75250B57" w14:textId="77777777" w:rsidR="00C662A8" w:rsidRDefault="00C662A8" w:rsidP="00C662A8">
      <w:pPr>
        <w:pStyle w:val="Cabealho"/>
        <w:spacing w:line="276" w:lineRule="auto"/>
        <w:jc w:val="both"/>
      </w:pPr>
    </w:p>
    <w:p w14:paraId="2930F195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55B0A709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7504F02A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597E6AAD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61CF4C95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68B9D2E2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3BDC1160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04937196" w14:textId="77777777" w:rsidR="00C662A8" w:rsidRDefault="00C662A8" w:rsidP="00C662A8">
      <w:pPr>
        <w:pStyle w:val="Cabealho"/>
        <w:tabs>
          <w:tab w:val="left" w:pos="851"/>
        </w:tabs>
        <w:spacing w:line="276" w:lineRule="auto"/>
        <w:jc w:val="both"/>
        <w:rPr>
          <w:b/>
          <w:bCs/>
        </w:rPr>
      </w:pPr>
    </w:p>
    <w:p w14:paraId="27793593" w14:textId="77777777" w:rsidR="00C662A8" w:rsidRDefault="00C662A8" w:rsidP="00C662A8">
      <w:pPr>
        <w:pStyle w:val="Cabealho"/>
        <w:spacing w:line="276" w:lineRule="auto"/>
        <w:jc w:val="both"/>
      </w:pPr>
      <w:r>
        <w:t>Ao Excelentíssimo Senhor</w:t>
      </w:r>
    </w:p>
    <w:p w14:paraId="70091713" w14:textId="77777777" w:rsidR="00C662A8" w:rsidRDefault="00C662A8" w:rsidP="00C662A8">
      <w:pPr>
        <w:pStyle w:val="Cabealho"/>
        <w:spacing w:line="276" w:lineRule="auto"/>
        <w:jc w:val="both"/>
        <w:rPr>
          <w:b/>
          <w:bCs/>
        </w:rPr>
      </w:pPr>
      <w:r>
        <w:rPr>
          <w:b/>
          <w:bCs/>
        </w:rPr>
        <w:t>GUILHERME OLIVEIRA DA ROCHA</w:t>
      </w:r>
    </w:p>
    <w:p w14:paraId="27C72977" w14:textId="77777777" w:rsidR="00C662A8" w:rsidRDefault="00C662A8" w:rsidP="00C662A8">
      <w:pPr>
        <w:pStyle w:val="Cabealho"/>
        <w:spacing w:line="276" w:lineRule="auto"/>
        <w:jc w:val="both"/>
      </w:pPr>
      <w:r>
        <w:t>Presidente da Câmara Municipal de Regente Feijó – SP</w:t>
      </w:r>
    </w:p>
    <w:p w14:paraId="1E8E93EC" w14:textId="77777777" w:rsidR="00C662A8" w:rsidRDefault="00C662A8" w:rsidP="00C662A8">
      <w:pPr>
        <w:pStyle w:val="Cabealho"/>
        <w:spacing w:line="276" w:lineRule="auto"/>
        <w:jc w:val="both"/>
      </w:pPr>
    </w:p>
    <w:p w14:paraId="5ECD8878" w14:textId="77777777" w:rsidR="00C662A8" w:rsidRDefault="00C662A8" w:rsidP="00C662A8">
      <w:pPr>
        <w:pStyle w:val="Cabealho"/>
        <w:spacing w:line="276" w:lineRule="auto"/>
        <w:jc w:val="center"/>
        <w:rPr>
          <w:b/>
          <w:bCs/>
        </w:rPr>
      </w:pPr>
      <w:r>
        <w:rPr>
          <w:b/>
          <w:bCs/>
        </w:rPr>
        <w:t>PROJETO DE LEI Nº ________/2023</w:t>
      </w:r>
    </w:p>
    <w:p w14:paraId="0DF9453B" w14:textId="77777777" w:rsidR="00C662A8" w:rsidRDefault="00C662A8" w:rsidP="00C662A8">
      <w:pPr>
        <w:spacing w:line="276" w:lineRule="auto"/>
        <w:jc w:val="both"/>
        <w:rPr>
          <w:bCs/>
          <w:sz w:val="22"/>
          <w:szCs w:val="22"/>
        </w:rPr>
      </w:pPr>
    </w:p>
    <w:p w14:paraId="2EE18F8C" w14:textId="77777777" w:rsidR="00C662A8" w:rsidRDefault="00C662A8" w:rsidP="00C662A8">
      <w:pPr>
        <w:spacing w:line="276" w:lineRule="auto"/>
        <w:ind w:left="4536"/>
        <w:jc w:val="both"/>
        <w:rPr>
          <w:i/>
        </w:rPr>
      </w:pPr>
      <w:r>
        <w:rPr>
          <w:bCs/>
          <w:i/>
        </w:rPr>
        <w:t xml:space="preserve">Dispõe sobre incorporação de área ao perímetro urbano </w:t>
      </w:r>
      <w:r>
        <w:rPr>
          <w:i/>
        </w:rPr>
        <w:t>e dá outras providências.</w:t>
      </w:r>
    </w:p>
    <w:p w14:paraId="1E4CC0A8" w14:textId="77777777" w:rsidR="00C662A8" w:rsidRDefault="00C662A8" w:rsidP="00C662A8">
      <w:pPr>
        <w:spacing w:line="276" w:lineRule="auto"/>
        <w:jc w:val="both"/>
        <w:rPr>
          <w:bCs/>
        </w:rPr>
      </w:pPr>
    </w:p>
    <w:p w14:paraId="0187BBDC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  <w:r>
        <w:rPr>
          <w:b/>
        </w:rPr>
        <w:t xml:space="preserve">Art. 1º </w:t>
      </w:r>
      <w:r>
        <w:t xml:space="preserve">Fica incorporada ao perímetro urbano do Município de Regente Feijó, parte da área de terras de propriedade de </w:t>
      </w:r>
      <w:r>
        <w:rPr>
          <w:b/>
          <w:bCs/>
        </w:rPr>
        <w:t xml:space="preserve">Lair Domingos Guimarães </w:t>
      </w:r>
      <w:r>
        <w:t xml:space="preserve">e de </w:t>
      </w:r>
      <w:r>
        <w:rPr>
          <w:b/>
          <w:bCs/>
        </w:rPr>
        <w:t xml:space="preserve">Irene Romano Guimarães, </w:t>
      </w:r>
      <w:r>
        <w:t xml:space="preserve">correspondente a 0,3569 ha, objeto da matrícula nº 7.019 junto ao Cartório de Registro de Imóveis da Comarca de Regente Feijó, dentro do seguinte roteiro de divisas: começa no ponto </w:t>
      </w:r>
      <w:r>
        <w:rPr>
          <w:b/>
          <w:bCs/>
          <w:color w:val="000000"/>
        </w:rPr>
        <w:t>P3B</w:t>
      </w:r>
      <w:r>
        <w:t xml:space="preserve">, situado na divisa da propriedade de Claudete de Fatima Arão e outros, daí segue por uma distância de 25,00 metros no rumo 46°16' SE, fazendo divisa com a propriedade de Claudete de Fatima Arão e outros, - sucessores de José Luiz Arão, denominada Chácara São José (Matrícula nº 8.101, deste serviço), até encontrar o ponto </w:t>
      </w:r>
      <w:r>
        <w:rPr>
          <w:b/>
          <w:bCs/>
          <w:color w:val="000000"/>
        </w:rPr>
        <w:t>P03A</w:t>
      </w:r>
      <w:r>
        <w:t xml:space="preserve">; daí vira à direita e segue por uma distância de 141,61 metros no rumo 69°17'50" SW, fazendo divisa com a propriedade de Matrícula nº 10.825, deste serviço, até encontrar o ponto </w:t>
      </w:r>
      <w:r>
        <w:rPr>
          <w:b/>
          <w:bCs/>
          <w:color w:val="000000"/>
        </w:rPr>
        <w:t>P06</w:t>
      </w:r>
      <w:r>
        <w:rPr>
          <w:bCs/>
          <w:color w:val="000000"/>
        </w:rPr>
        <w:t>, daí vira a direita e segue por uma distância de 25</w:t>
      </w:r>
      <w:r>
        <w:t xml:space="preserve">,00 metros no rumo 26°16' NW, fazendo divisa com a propriedade de Luciano Aparecido Mendes (Matrícula nº 6.766, deste serviço), até encontrar o ponto </w:t>
      </w:r>
      <w:r>
        <w:rPr>
          <w:b/>
          <w:bCs/>
          <w:color w:val="000000"/>
        </w:rPr>
        <w:t>P06A</w:t>
      </w:r>
      <w:r>
        <w:rPr>
          <w:bCs/>
          <w:color w:val="000000"/>
        </w:rPr>
        <w:t>, daí vira a esquerda e segue por uma distância de 143,09 metros no rumo 69</w:t>
      </w:r>
      <w:r>
        <w:t xml:space="preserve">°17'50" NE, fazendo divisa com a propriedade de Lair Domingos Guimarães, denominada Sítio Santa Rita - Remanescente (Matrícula nº 7.019, deste serviço), até encontrar o ponto </w:t>
      </w:r>
      <w:r>
        <w:rPr>
          <w:b/>
          <w:bCs/>
          <w:color w:val="000000"/>
        </w:rPr>
        <w:t>P3B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t>início deste roteiro</w:t>
      </w:r>
      <w:r>
        <w:rPr>
          <w:color w:val="000000"/>
        </w:rPr>
        <w:t xml:space="preserve">. </w:t>
      </w:r>
      <w:r>
        <w:t>O perímetro acima descrito encerra uma área de 0,3569 ha e se denomina Sítio Santa Rita - Gleba A.</w:t>
      </w:r>
    </w:p>
    <w:p w14:paraId="4F3E9DB2" w14:textId="77777777" w:rsidR="00C662A8" w:rsidRDefault="00C662A8" w:rsidP="00C662A8">
      <w:pPr>
        <w:spacing w:line="276" w:lineRule="auto"/>
        <w:ind w:firstLine="709"/>
        <w:jc w:val="both"/>
      </w:pPr>
      <w:r>
        <w:rPr>
          <w:b/>
          <w:color w:val="000000"/>
        </w:rPr>
        <w:t xml:space="preserve">Parágrafo único. </w:t>
      </w:r>
      <w:r>
        <w:rPr>
          <w:bCs/>
          <w:color w:val="000000"/>
        </w:rPr>
        <w:t xml:space="preserve">A área descrita no </w:t>
      </w:r>
      <w:r>
        <w:rPr>
          <w:bCs/>
          <w:i/>
          <w:iCs/>
          <w:color w:val="000000"/>
        </w:rPr>
        <w:t>caput</w:t>
      </w:r>
      <w:r>
        <w:rPr>
          <w:b/>
          <w:color w:val="000000"/>
        </w:rPr>
        <w:t xml:space="preserve"> </w:t>
      </w:r>
      <w:r>
        <w:rPr>
          <w:color w:val="000000"/>
        </w:rPr>
        <w:t>se encontra devidamente retratada no memorial descritivo anexo, o qual passa a fazer parte integrante desta Lei.</w:t>
      </w:r>
    </w:p>
    <w:p w14:paraId="3034870A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</w:p>
    <w:p w14:paraId="6A2D539C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Art. 2º </w:t>
      </w:r>
      <w:r>
        <w:rPr>
          <w:color w:val="000000"/>
        </w:rPr>
        <w:t>A incorporação ao perímetro urbano da área descrita no art. 1º tem por objetivo sua caracterização definitiva como imóvel urbano.</w:t>
      </w:r>
    </w:p>
    <w:p w14:paraId="67ED84BA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</w:p>
    <w:p w14:paraId="1E09B37B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Art. 3º </w:t>
      </w:r>
      <w:r>
        <w:rPr>
          <w:color w:val="000000"/>
        </w:rPr>
        <w:t xml:space="preserve">O Setor Tributário Municipal adotará as providências necessárias para cadastrar o imóvel urbano descrito no </w:t>
      </w:r>
      <w:r>
        <w:rPr>
          <w:i/>
          <w:color w:val="000000"/>
        </w:rPr>
        <w:t xml:space="preserve">caput, </w:t>
      </w:r>
      <w:r>
        <w:rPr>
          <w:color w:val="000000"/>
        </w:rPr>
        <w:t>procedendo-se ao lançamento e cobrança dos impostos municipais incidentes sobre o mesmo.</w:t>
      </w:r>
    </w:p>
    <w:p w14:paraId="75373C57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</w:p>
    <w:p w14:paraId="6312BA75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Art. 4º </w:t>
      </w:r>
      <w:r>
        <w:t>As despesas decorrentes da presente Lei onerarão dotação orçamentária própria, a qual poderá ser suplementada se necessário.</w:t>
      </w:r>
    </w:p>
    <w:p w14:paraId="60880739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</w:p>
    <w:p w14:paraId="5D8A050D" w14:textId="77777777" w:rsidR="00C662A8" w:rsidRDefault="00C662A8" w:rsidP="00C662A8">
      <w:pPr>
        <w:spacing w:line="276" w:lineRule="auto"/>
        <w:ind w:firstLine="709"/>
        <w:jc w:val="both"/>
        <w:rPr>
          <w:color w:val="000000"/>
        </w:rPr>
      </w:pPr>
      <w:r>
        <w:rPr>
          <w:b/>
        </w:rPr>
        <w:lastRenderedPageBreak/>
        <w:t>Art. 5º</w:t>
      </w:r>
      <w:r>
        <w:t xml:space="preserve"> Esta Lei entrará em vigor na data de sua publicação, ficando revogadas as disposições em contrário.</w:t>
      </w:r>
    </w:p>
    <w:p w14:paraId="12F09A6B" w14:textId="77777777" w:rsidR="00C662A8" w:rsidRDefault="00C662A8" w:rsidP="00C662A8">
      <w:pPr>
        <w:spacing w:line="276" w:lineRule="auto"/>
        <w:ind w:firstLine="709"/>
        <w:jc w:val="both"/>
      </w:pPr>
    </w:p>
    <w:p w14:paraId="3360B46B" w14:textId="77777777" w:rsidR="00C662A8" w:rsidRDefault="00C662A8" w:rsidP="00C662A8">
      <w:pPr>
        <w:pStyle w:val="Cabealho"/>
        <w:spacing w:line="276" w:lineRule="auto"/>
        <w:jc w:val="center"/>
      </w:pPr>
      <w:r>
        <w:t>Regente Feijó, 14 de março de 2023.</w:t>
      </w:r>
    </w:p>
    <w:p w14:paraId="1FF63388" w14:textId="77777777" w:rsidR="00C662A8" w:rsidRDefault="00C662A8" w:rsidP="00C662A8">
      <w:pPr>
        <w:pStyle w:val="Cabealho"/>
        <w:spacing w:line="276" w:lineRule="auto"/>
        <w:jc w:val="center"/>
      </w:pPr>
    </w:p>
    <w:p w14:paraId="4323A6E6" w14:textId="77777777" w:rsidR="00C662A8" w:rsidRDefault="00C662A8" w:rsidP="00C662A8">
      <w:pPr>
        <w:pStyle w:val="Cabealho"/>
        <w:spacing w:line="276" w:lineRule="auto"/>
        <w:jc w:val="center"/>
      </w:pPr>
    </w:p>
    <w:p w14:paraId="49C68BC3" w14:textId="77777777" w:rsidR="00C662A8" w:rsidRDefault="00C662A8" w:rsidP="00C662A8">
      <w:pPr>
        <w:pStyle w:val="Cabealho"/>
        <w:spacing w:line="276" w:lineRule="auto"/>
        <w:jc w:val="center"/>
      </w:pPr>
    </w:p>
    <w:p w14:paraId="60EC993F" w14:textId="77777777" w:rsidR="00C662A8" w:rsidRDefault="00C662A8" w:rsidP="00C662A8">
      <w:pPr>
        <w:pStyle w:val="Cabealho"/>
        <w:spacing w:line="276" w:lineRule="auto"/>
        <w:jc w:val="center"/>
        <w:rPr>
          <w:b/>
          <w:bCs/>
        </w:rPr>
      </w:pPr>
      <w:r>
        <w:rPr>
          <w:b/>
          <w:bCs/>
        </w:rPr>
        <w:t>ANDRÉ MARCELO ZUQUERATO DOS SANTOS</w:t>
      </w:r>
    </w:p>
    <w:p w14:paraId="6FBFE4D1" w14:textId="77777777" w:rsidR="00C662A8" w:rsidRDefault="00C662A8" w:rsidP="00C662A8">
      <w:pPr>
        <w:pStyle w:val="Cabealho"/>
        <w:spacing w:line="276" w:lineRule="auto"/>
        <w:jc w:val="center"/>
      </w:pPr>
      <w:r>
        <w:t>Prefeito Municipal</w:t>
      </w:r>
    </w:p>
    <w:p w14:paraId="2FBA2B73" w14:textId="77777777" w:rsidR="00C662A8" w:rsidRDefault="00C662A8" w:rsidP="00C662A8">
      <w:pPr>
        <w:pStyle w:val="Cabealho"/>
        <w:spacing w:line="276" w:lineRule="auto"/>
        <w:jc w:val="center"/>
      </w:pPr>
    </w:p>
    <w:p w14:paraId="1421A8A1" w14:textId="77777777" w:rsidR="00C662A8" w:rsidRDefault="00C662A8" w:rsidP="00C662A8">
      <w:pPr>
        <w:spacing w:line="276" w:lineRule="auto"/>
        <w:jc w:val="center"/>
        <w:rPr>
          <w:b/>
        </w:rPr>
      </w:pPr>
      <w:r>
        <w:rPr>
          <w:b/>
        </w:rPr>
        <w:t>JUSTIFICATIVA</w:t>
      </w:r>
    </w:p>
    <w:p w14:paraId="6A4EF7C3" w14:textId="77777777" w:rsidR="00C662A8" w:rsidRDefault="00C662A8" w:rsidP="00C662A8">
      <w:pPr>
        <w:pStyle w:val="Cabealho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PROJETO DE LEI Nº ________/2023</w:t>
      </w:r>
    </w:p>
    <w:p w14:paraId="7283D46B" w14:textId="77777777" w:rsidR="00C662A8" w:rsidRDefault="00C662A8" w:rsidP="00C662A8">
      <w:pPr>
        <w:spacing w:line="276" w:lineRule="auto"/>
        <w:jc w:val="both"/>
        <w:rPr>
          <w:bCs/>
        </w:rPr>
      </w:pPr>
    </w:p>
    <w:p w14:paraId="4679123E" w14:textId="77777777" w:rsidR="00C662A8" w:rsidRDefault="00C662A8" w:rsidP="00C662A8">
      <w:pPr>
        <w:spacing w:line="276" w:lineRule="auto"/>
        <w:jc w:val="both"/>
        <w:rPr>
          <w:bCs/>
        </w:rPr>
      </w:pPr>
    </w:p>
    <w:p w14:paraId="2DBDBAA7" w14:textId="77777777" w:rsidR="00C662A8" w:rsidRDefault="00C662A8" w:rsidP="00C662A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Senhor Presidente e Vereadores,</w:t>
      </w:r>
    </w:p>
    <w:p w14:paraId="62AE623F" w14:textId="77777777" w:rsidR="00C662A8" w:rsidRDefault="00C662A8" w:rsidP="00C662A8">
      <w:pPr>
        <w:spacing w:line="276" w:lineRule="auto"/>
        <w:jc w:val="both"/>
        <w:rPr>
          <w:color w:val="000000"/>
        </w:rPr>
      </w:pPr>
    </w:p>
    <w:p w14:paraId="56FBF2F6" w14:textId="77777777" w:rsidR="00C662A8" w:rsidRDefault="00C662A8" w:rsidP="00C662A8">
      <w:pPr>
        <w:spacing w:line="276" w:lineRule="auto"/>
        <w:jc w:val="both"/>
        <w:rPr>
          <w:color w:val="000000"/>
        </w:rPr>
      </w:pPr>
    </w:p>
    <w:p w14:paraId="1AA4ACAC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rPr>
          <w:color w:val="000000"/>
        </w:rPr>
        <w:t>Cumprimentando-os, venho</w:t>
      </w:r>
      <w:r>
        <w:rPr>
          <w:color w:val="000000"/>
          <w:shd w:val="clear" w:color="auto" w:fill="FFFFFF"/>
        </w:rPr>
        <w:t xml:space="preserve"> encaminhar a essa Egrégia Câmara, o incluso Projeto de Lei que </w:t>
      </w:r>
      <w:r>
        <w:rPr>
          <w:i/>
          <w:color w:val="000000"/>
          <w:shd w:val="clear" w:color="auto" w:fill="FFFFFF"/>
        </w:rPr>
        <w:t>d</w:t>
      </w:r>
      <w:r>
        <w:rPr>
          <w:i/>
        </w:rPr>
        <w:t>ispõe sobre incorporação de área ao perímetro urbano que especifica e dá outras providências.</w:t>
      </w:r>
    </w:p>
    <w:p w14:paraId="3A810C24" w14:textId="77777777" w:rsidR="00C662A8" w:rsidRDefault="00C662A8" w:rsidP="00C662A8">
      <w:pPr>
        <w:spacing w:line="276" w:lineRule="auto"/>
        <w:ind w:firstLine="709"/>
        <w:jc w:val="both"/>
        <w:rPr>
          <w:iCs/>
        </w:rPr>
      </w:pPr>
    </w:p>
    <w:p w14:paraId="03BB89C3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t xml:space="preserve">Perímetro urbano nada mais é que o limite que define a extensão máxima da mancha urbana da cidade, a qual pode se estender, a partir da criação de novos loteamentos e glebas ainda não urbanizadas. Para o bom funcionamento da cidade, é importante que o crescimento dessa mancha urbana aconteça sempre de forma planejada para garantir que essas novas áreas venham a ser integradas às dinâmicas urbanas já existentes ou às novas dinâmicas que </w:t>
      </w:r>
      <w:proofErr w:type="gramStart"/>
      <w:r>
        <w:t>queira-se</w:t>
      </w:r>
      <w:proofErr w:type="gramEnd"/>
      <w:r>
        <w:t xml:space="preserve"> gerar.</w:t>
      </w:r>
    </w:p>
    <w:p w14:paraId="4CA0B8A8" w14:textId="77777777" w:rsidR="00C662A8" w:rsidRDefault="00C662A8" w:rsidP="00C662A8">
      <w:pPr>
        <w:spacing w:line="276" w:lineRule="auto"/>
        <w:ind w:firstLine="709"/>
        <w:jc w:val="both"/>
        <w:rPr>
          <w:iCs/>
        </w:rPr>
      </w:pPr>
    </w:p>
    <w:p w14:paraId="4CD8F56C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t>A definição do perímetro urbano deve ser feita por lei municipal, tanto para fins urbanísticos, como para efeitos tributários.</w:t>
      </w:r>
    </w:p>
    <w:p w14:paraId="3A4C1BC2" w14:textId="77777777" w:rsidR="00C662A8" w:rsidRDefault="00C662A8" w:rsidP="00C662A8">
      <w:pPr>
        <w:spacing w:line="276" w:lineRule="auto"/>
        <w:ind w:firstLine="709"/>
        <w:jc w:val="both"/>
        <w:rPr>
          <w:iCs/>
        </w:rPr>
      </w:pPr>
    </w:p>
    <w:p w14:paraId="14D1AE0E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t>É que a Constituição da República concedeu ao Município competência legislativa especial relacionada à política de desenvolvimento urbano (art. 30, I e 182, § 1º), cabendo-lhe promover o adequado ordenamento territorial, mediante planejamento e controle do uso, do parcelamento e da ocupação do solo urbano.</w:t>
      </w:r>
    </w:p>
    <w:p w14:paraId="4B0F1AFD" w14:textId="77777777" w:rsidR="00C662A8" w:rsidRDefault="00C662A8" w:rsidP="00C662A8">
      <w:pPr>
        <w:spacing w:line="276" w:lineRule="auto"/>
        <w:ind w:firstLine="709"/>
        <w:jc w:val="both"/>
        <w:rPr>
          <w:iCs/>
        </w:rPr>
      </w:pPr>
    </w:p>
    <w:p w14:paraId="1D8B35D4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t>No caso a incorporação da referida área ao perímetro urbano como proposto, tem por objetivo sua caracterização definitiva como imóvel urbano.</w:t>
      </w:r>
    </w:p>
    <w:p w14:paraId="009CB84C" w14:textId="77777777" w:rsidR="00C662A8" w:rsidRDefault="00C662A8" w:rsidP="00C662A8">
      <w:pPr>
        <w:spacing w:line="276" w:lineRule="auto"/>
        <w:ind w:firstLine="709"/>
        <w:jc w:val="both"/>
        <w:rPr>
          <w:iCs/>
        </w:rPr>
      </w:pPr>
    </w:p>
    <w:p w14:paraId="1756EA84" w14:textId="77777777" w:rsidR="00C662A8" w:rsidRDefault="00C662A8" w:rsidP="00C662A8">
      <w:pPr>
        <w:spacing w:line="276" w:lineRule="auto"/>
        <w:ind w:firstLine="709"/>
        <w:jc w:val="both"/>
      </w:pPr>
      <w:r>
        <w:lastRenderedPageBreak/>
        <w:t>Esta é a justificativa que se afigura necessária para o convencimento dessa augusta Casa de Leis acerca da legalidade e viabilidade do presente Projeto de Lei.</w:t>
      </w:r>
    </w:p>
    <w:p w14:paraId="7C6F988D" w14:textId="77777777" w:rsidR="00C662A8" w:rsidRDefault="00C662A8" w:rsidP="00C662A8">
      <w:pPr>
        <w:spacing w:line="276" w:lineRule="auto"/>
        <w:ind w:firstLine="709"/>
        <w:jc w:val="both"/>
      </w:pPr>
    </w:p>
    <w:p w14:paraId="603C5351" w14:textId="77777777" w:rsidR="00C662A8" w:rsidRDefault="00C662A8" w:rsidP="00C662A8">
      <w:pPr>
        <w:spacing w:line="276" w:lineRule="auto"/>
        <w:ind w:firstLine="709"/>
        <w:jc w:val="both"/>
        <w:rPr>
          <w:i/>
        </w:rPr>
      </w:pPr>
      <w:r>
        <w:t>Atenciosamente,</w:t>
      </w:r>
    </w:p>
    <w:p w14:paraId="055536DA" w14:textId="77777777" w:rsidR="00C662A8" w:rsidRDefault="00C662A8" w:rsidP="00C662A8">
      <w:pPr>
        <w:spacing w:line="276" w:lineRule="auto"/>
        <w:ind w:firstLine="709"/>
        <w:jc w:val="both"/>
      </w:pPr>
    </w:p>
    <w:p w14:paraId="3125F64E" w14:textId="77777777" w:rsidR="00C662A8" w:rsidRDefault="00C662A8" w:rsidP="00C662A8">
      <w:pPr>
        <w:spacing w:line="276" w:lineRule="auto"/>
        <w:ind w:firstLine="709"/>
        <w:jc w:val="both"/>
      </w:pPr>
    </w:p>
    <w:p w14:paraId="1866CF27" w14:textId="77777777" w:rsidR="00C662A8" w:rsidRDefault="00C662A8" w:rsidP="00C662A8">
      <w:pPr>
        <w:pStyle w:val="Cabealho"/>
        <w:spacing w:line="276" w:lineRule="auto"/>
        <w:jc w:val="both"/>
      </w:pPr>
    </w:p>
    <w:p w14:paraId="3B25C337" w14:textId="77777777" w:rsidR="00C662A8" w:rsidRDefault="00C662A8" w:rsidP="00C662A8">
      <w:pPr>
        <w:pStyle w:val="Cabealho"/>
        <w:spacing w:line="276" w:lineRule="auto"/>
        <w:jc w:val="center"/>
        <w:rPr>
          <w:b/>
          <w:bCs/>
        </w:rPr>
      </w:pPr>
      <w:r>
        <w:rPr>
          <w:b/>
          <w:bCs/>
        </w:rPr>
        <w:t>ANDRÉ MARCELO ZUQUERATO DOS SANTOS</w:t>
      </w:r>
    </w:p>
    <w:p w14:paraId="32BEE9BA" w14:textId="77777777" w:rsidR="00C662A8" w:rsidRDefault="00C662A8" w:rsidP="00C662A8">
      <w:pPr>
        <w:pStyle w:val="Cabealho"/>
        <w:spacing w:line="276" w:lineRule="auto"/>
        <w:jc w:val="center"/>
      </w:pPr>
      <w:r>
        <w:t>Prefeito Municipal</w:t>
      </w:r>
    </w:p>
    <w:p w14:paraId="611948C1" w14:textId="77777777" w:rsidR="00C662A8" w:rsidRDefault="00C662A8" w:rsidP="00C662A8"/>
    <w:p w14:paraId="2208F932" w14:textId="77777777" w:rsidR="00C662A8" w:rsidRDefault="00C662A8" w:rsidP="00C662A8"/>
    <w:p w14:paraId="4D4CA7EA" w14:textId="77777777" w:rsidR="00C662A8" w:rsidRDefault="00C662A8" w:rsidP="00C662A8"/>
    <w:p w14:paraId="10D2910E" w14:textId="77777777" w:rsidR="00C662A8" w:rsidRDefault="00C662A8" w:rsidP="00C662A8"/>
    <w:p w14:paraId="79137FC7" w14:textId="77777777" w:rsidR="00C662A8" w:rsidRDefault="00C662A8" w:rsidP="00C662A8"/>
    <w:p w14:paraId="7C19F03F" w14:textId="77777777" w:rsidR="00C662A8" w:rsidRDefault="00C662A8" w:rsidP="00C662A8"/>
    <w:p w14:paraId="762F19D8" w14:textId="458070DE" w:rsidR="00E1539E" w:rsidRPr="00C662A8" w:rsidRDefault="00E1539E" w:rsidP="00C662A8"/>
    <w:sectPr w:rsidR="00E1539E" w:rsidRPr="00C662A8" w:rsidSect="00722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DBBA" w14:textId="77777777" w:rsidR="00FE2F8F" w:rsidRDefault="00FE2F8F" w:rsidP="007222CD">
      <w:r>
        <w:separator/>
      </w:r>
    </w:p>
  </w:endnote>
  <w:endnote w:type="continuationSeparator" w:id="0">
    <w:p w14:paraId="50941A58" w14:textId="77777777" w:rsidR="00FE2F8F" w:rsidRDefault="00FE2F8F" w:rsidP="007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D8D" w14:textId="77777777" w:rsidR="007222CD" w:rsidRDefault="007222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84F" w14:textId="7A0C130D" w:rsidR="007222CD" w:rsidRDefault="007222CD" w:rsidP="007222C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7BA5DE7D" w14:textId="77777777" w:rsidR="007222CD" w:rsidRDefault="007222CD" w:rsidP="007222C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255561EA" w14:textId="3C43DFD8" w:rsidR="007222CD" w:rsidRPr="007222CD" w:rsidRDefault="007222CD" w:rsidP="007222C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E-mail: </w:t>
    </w:r>
    <w:hyperlink r:id="rId1" w:history="1">
      <w:r w:rsidRPr="007222CD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7222CD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7222CD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43F7F8F4" w14:textId="2FCA2C23" w:rsidR="007222CD" w:rsidRDefault="007222CD">
    <w:pPr>
      <w:pStyle w:val="Rodap"/>
    </w:pPr>
  </w:p>
  <w:p w14:paraId="5FD1DD12" w14:textId="77777777" w:rsidR="007222CD" w:rsidRDefault="007222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0C8A" w14:textId="77777777" w:rsidR="007222CD" w:rsidRDefault="00722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2E20" w14:textId="77777777" w:rsidR="00FE2F8F" w:rsidRDefault="00FE2F8F" w:rsidP="007222CD">
      <w:r>
        <w:separator/>
      </w:r>
    </w:p>
  </w:footnote>
  <w:footnote w:type="continuationSeparator" w:id="0">
    <w:p w14:paraId="2FB08C76" w14:textId="77777777" w:rsidR="00FE2F8F" w:rsidRDefault="00FE2F8F" w:rsidP="007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FD8C" w14:textId="77777777" w:rsidR="007222CD" w:rsidRDefault="007222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3E1D" w14:textId="254A092E" w:rsidR="007222CD" w:rsidRDefault="00063A2D" w:rsidP="007222C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2F27D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40396245" r:id="rId2"/>
      </w:object>
    </w:r>
    <w:r w:rsidR="007222CD">
      <w:rPr>
        <w:rStyle w:val="nfaseSutil"/>
        <w:rFonts w:ascii="Swis721 BlkCn BT" w:hAnsi="Swis721 BlkCn BT"/>
        <w:color w:val="auto"/>
        <w:sz w:val="46"/>
        <w:szCs w:val="46"/>
      </w:rPr>
      <w:t xml:space="preserve">   CÂMARA MUNICIPAL DE REGENTE FEIJÓ</w:t>
    </w:r>
  </w:p>
  <w:p w14:paraId="4E0AD84B" w14:textId="77777777" w:rsidR="007222CD" w:rsidRDefault="007222CD" w:rsidP="007222C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11189588" w14:textId="77777777" w:rsidR="007222CD" w:rsidRDefault="007222CD" w:rsidP="007222C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55CB3B5C" w14:textId="70B3301F" w:rsidR="007222CD" w:rsidRDefault="007222CD">
    <w:pPr>
      <w:pStyle w:val="Cabealho"/>
    </w:pPr>
  </w:p>
  <w:p w14:paraId="3C9DFA08" w14:textId="77777777" w:rsidR="007222CD" w:rsidRDefault="007222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456" w14:textId="77777777" w:rsidR="007222CD" w:rsidRDefault="00722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75"/>
    <w:rsid w:val="000854AB"/>
    <w:rsid w:val="000B4D16"/>
    <w:rsid w:val="000E2D0C"/>
    <w:rsid w:val="000E6A1A"/>
    <w:rsid w:val="001146C2"/>
    <w:rsid w:val="00142764"/>
    <w:rsid w:val="002674E5"/>
    <w:rsid w:val="002B2167"/>
    <w:rsid w:val="002B5CB7"/>
    <w:rsid w:val="00317337"/>
    <w:rsid w:val="00367F75"/>
    <w:rsid w:val="0039475A"/>
    <w:rsid w:val="004C5CBD"/>
    <w:rsid w:val="00500724"/>
    <w:rsid w:val="00500882"/>
    <w:rsid w:val="005643CD"/>
    <w:rsid w:val="00601E49"/>
    <w:rsid w:val="00615245"/>
    <w:rsid w:val="006722F2"/>
    <w:rsid w:val="006B1771"/>
    <w:rsid w:val="006D1826"/>
    <w:rsid w:val="007222CD"/>
    <w:rsid w:val="007C5878"/>
    <w:rsid w:val="00955720"/>
    <w:rsid w:val="009674A7"/>
    <w:rsid w:val="009C613D"/>
    <w:rsid w:val="00A41146"/>
    <w:rsid w:val="00A53DB7"/>
    <w:rsid w:val="00AF77CE"/>
    <w:rsid w:val="00B01B44"/>
    <w:rsid w:val="00B86BF4"/>
    <w:rsid w:val="00BA1866"/>
    <w:rsid w:val="00BC6C75"/>
    <w:rsid w:val="00C507E7"/>
    <w:rsid w:val="00C662A8"/>
    <w:rsid w:val="00CA53BC"/>
    <w:rsid w:val="00D03961"/>
    <w:rsid w:val="00D361E1"/>
    <w:rsid w:val="00D745CB"/>
    <w:rsid w:val="00DD300E"/>
    <w:rsid w:val="00E1539E"/>
    <w:rsid w:val="00E44B0E"/>
    <w:rsid w:val="00EF44AE"/>
    <w:rsid w:val="00F92265"/>
    <w:rsid w:val="00FE2F8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4DF9A"/>
  <w15:docId w15:val="{10561E0E-8BCE-4A3B-A84A-F509C85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7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BC6C75"/>
  </w:style>
  <w:style w:type="paragraph" w:styleId="Cabealho">
    <w:name w:val="header"/>
    <w:basedOn w:val="Normal"/>
    <w:link w:val="CabealhoChar"/>
    <w:unhideWhenUsed/>
    <w:rsid w:val="00BC6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C6C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524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15245"/>
    <w:rPr>
      <w:b/>
      <w:bCs/>
    </w:rPr>
  </w:style>
  <w:style w:type="paragraph" w:styleId="PargrafodaLista">
    <w:name w:val="List Paragraph"/>
    <w:basedOn w:val="Normal"/>
    <w:uiPriority w:val="34"/>
    <w:qFormat/>
    <w:rsid w:val="002674E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22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2CD"/>
    <w:rPr>
      <w:rFonts w:ascii="Times New Roman" w:eastAsia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222CD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222CD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7222CD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72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VALMIR PINTO</dc:creator>
  <cp:lastModifiedBy>Câmara Municipal Regente Feijó</cp:lastModifiedBy>
  <cp:revision>2</cp:revision>
  <cp:lastPrinted>2021-08-13T17:37:00Z</cp:lastPrinted>
  <dcterms:created xsi:type="dcterms:W3CDTF">2023-03-15T17:38:00Z</dcterms:created>
  <dcterms:modified xsi:type="dcterms:W3CDTF">2023-03-15T17:38:00Z</dcterms:modified>
</cp:coreProperties>
</file>