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3F" w:rsidRPr="00A769E7" w:rsidRDefault="00A028FC" w:rsidP="00556F3F">
      <w:pPr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Decreto Legislativo nº. 019</w:t>
      </w:r>
      <w:r w:rsidR="00556F3F" w:rsidRPr="00A769E7">
        <w:rPr>
          <w:rFonts w:ascii="Tahoma" w:hAnsi="Tahoma" w:cs="Tahoma"/>
          <w:b/>
          <w:bCs/>
        </w:rPr>
        <w:t>/201</w:t>
      </w:r>
      <w:r w:rsidR="00556F3F">
        <w:rPr>
          <w:rFonts w:ascii="Tahoma" w:hAnsi="Tahoma" w:cs="Tahoma"/>
          <w:b/>
          <w:bCs/>
        </w:rPr>
        <w:t>2</w:t>
      </w:r>
      <w:r w:rsidR="00556F3F" w:rsidRPr="00A769E7">
        <w:rPr>
          <w:rFonts w:ascii="Tahoma" w:hAnsi="Tahoma" w:cs="Tahoma"/>
          <w:b/>
          <w:bCs/>
        </w:rPr>
        <w:t>,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05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junho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55724F" w:rsidRDefault="0055724F" w:rsidP="0055724F">
      <w:pPr>
        <w:jc w:val="both"/>
        <w:rPr>
          <w:rFonts w:ascii="Tahoma" w:hAnsi="Tahoma" w:cs="Tahoma"/>
        </w:rPr>
      </w:pPr>
    </w:p>
    <w:p w:rsidR="0055724F" w:rsidRDefault="0055724F" w:rsidP="0055724F">
      <w:pPr>
        <w:jc w:val="both"/>
        <w:rPr>
          <w:rFonts w:ascii="Tahoma" w:hAnsi="Tahoma" w:cs="Tahoma"/>
        </w:rPr>
      </w:pPr>
    </w:p>
    <w:p w:rsidR="0055724F" w:rsidRPr="001309B7" w:rsidRDefault="0055724F" w:rsidP="0055724F">
      <w:pPr>
        <w:jc w:val="both"/>
        <w:rPr>
          <w:rFonts w:ascii="Arial" w:hAnsi="Arial" w:cs="Arial"/>
          <w:b/>
          <w:i/>
          <w:sz w:val="26"/>
          <w:szCs w:val="26"/>
        </w:rPr>
      </w:pPr>
      <w:r w:rsidRPr="001309B7">
        <w:rPr>
          <w:rFonts w:ascii="Arial" w:hAnsi="Arial" w:cs="Arial"/>
          <w:i/>
          <w:sz w:val="26"/>
          <w:szCs w:val="26"/>
        </w:rPr>
        <w:t xml:space="preserve">Dispõe sobre: </w:t>
      </w:r>
      <w:r w:rsidRPr="008C519A">
        <w:rPr>
          <w:rFonts w:ascii="Arial" w:hAnsi="Arial" w:cs="Arial"/>
          <w:b/>
          <w:i/>
          <w:sz w:val="26"/>
          <w:szCs w:val="26"/>
        </w:rPr>
        <w:t>“</w:t>
      </w:r>
      <w:r w:rsidRPr="001309B7">
        <w:rPr>
          <w:rFonts w:ascii="Arial" w:hAnsi="Arial" w:cs="Arial"/>
          <w:b/>
          <w:i/>
          <w:sz w:val="26"/>
          <w:szCs w:val="26"/>
        </w:rPr>
        <w:t xml:space="preserve">Concessão da Comenda César Cava ao Ilmo. Sr. </w:t>
      </w:r>
      <w:r>
        <w:rPr>
          <w:rFonts w:ascii="Arial" w:hAnsi="Arial" w:cs="Arial"/>
          <w:b/>
          <w:i/>
          <w:sz w:val="26"/>
          <w:szCs w:val="26"/>
        </w:rPr>
        <w:t>Rodolfo Carlos de Lima</w:t>
      </w:r>
      <w:r w:rsidRPr="001309B7">
        <w:rPr>
          <w:rFonts w:ascii="Arial" w:hAnsi="Arial" w:cs="Arial"/>
          <w:b/>
          <w:i/>
          <w:sz w:val="26"/>
          <w:szCs w:val="26"/>
        </w:rPr>
        <w:t>”</w:t>
      </w:r>
    </w:p>
    <w:p w:rsidR="0055724F" w:rsidRPr="0055724F" w:rsidRDefault="0055724F" w:rsidP="0055724F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Autoria: Vereador Adalberto Aparecido David</w:t>
      </w:r>
    </w:p>
    <w:p w:rsidR="0055724F" w:rsidRDefault="0055724F" w:rsidP="0055724F">
      <w:pPr>
        <w:jc w:val="both"/>
        <w:rPr>
          <w:rFonts w:ascii="Arial" w:hAnsi="Arial" w:cs="Arial"/>
          <w:b/>
          <w:sz w:val="26"/>
          <w:szCs w:val="26"/>
        </w:rPr>
      </w:pPr>
    </w:p>
    <w:p w:rsidR="0055724F" w:rsidRPr="001309B7" w:rsidRDefault="0055724F" w:rsidP="0055724F">
      <w:pPr>
        <w:jc w:val="both"/>
        <w:rPr>
          <w:rFonts w:ascii="Arial" w:hAnsi="Arial" w:cs="Arial"/>
          <w:b/>
          <w:sz w:val="26"/>
          <w:szCs w:val="26"/>
        </w:rPr>
      </w:pPr>
    </w:p>
    <w:p w:rsidR="0055724F" w:rsidRPr="001309B7" w:rsidRDefault="0055724F" w:rsidP="0055724F">
      <w:pPr>
        <w:jc w:val="both"/>
        <w:rPr>
          <w:rFonts w:ascii="Arial" w:hAnsi="Arial" w:cs="Arial"/>
          <w:sz w:val="26"/>
          <w:szCs w:val="26"/>
        </w:rPr>
      </w:pPr>
    </w:p>
    <w:p w:rsidR="0055724F" w:rsidRPr="001309B7" w:rsidRDefault="0055724F" w:rsidP="0055724F">
      <w:pPr>
        <w:jc w:val="both"/>
        <w:rPr>
          <w:rFonts w:ascii="Arial" w:hAnsi="Arial" w:cs="Arial"/>
          <w:sz w:val="26"/>
          <w:szCs w:val="26"/>
        </w:rPr>
      </w:pPr>
      <w:r w:rsidRPr="001309B7">
        <w:rPr>
          <w:rFonts w:ascii="Arial" w:hAnsi="Arial" w:cs="Arial"/>
          <w:sz w:val="26"/>
          <w:szCs w:val="26"/>
        </w:rPr>
        <w:t xml:space="preserve">Artigo 1º - Fica concedida a Comenda César Cava ao Ilustríssimo Senhor </w:t>
      </w:r>
      <w:r>
        <w:rPr>
          <w:rFonts w:ascii="Arial" w:hAnsi="Arial" w:cs="Arial"/>
          <w:b/>
          <w:sz w:val="26"/>
          <w:szCs w:val="26"/>
        </w:rPr>
        <w:t>Rodolfo Carlos de Lima</w:t>
      </w:r>
      <w:r w:rsidRPr="001309B7">
        <w:rPr>
          <w:rFonts w:ascii="Arial" w:hAnsi="Arial" w:cs="Arial"/>
          <w:sz w:val="26"/>
          <w:szCs w:val="26"/>
        </w:rPr>
        <w:t>, pelos relevantes serviços prestados a sociedade regentense e pela atuação exemplar que marca toda sua trajetória de vida.</w:t>
      </w:r>
    </w:p>
    <w:p w:rsidR="0055724F" w:rsidRPr="001309B7" w:rsidRDefault="0055724F" w:rsidP="0055724F">
      <w:pPr>
        <w:jc w:val="both"/>
        <w:rPr>
          <w:rFonts w:ascii="Arial" w:hAnsi="Arial" w:cs="Arial"/>
          <w:sz w:val="26"/>
          <w:szCs w:val="26"/>
        </w:rPr>
      </w:pPr>
    </w:p>
    <w:p w:rsidR="0055724F" w:rsidRPr="001309B7" w:rsidRDefault="0055724F" w:rsidP="0055724F">
      <w:pPr>
        <w:pStyle w:val="Recuodecorpodetexto2"/>
        <w:ind w:firstLine="0"/>
        <w:rPr>
          <w:rFonts w:ascii="Arial" w:hAnsi="Arial" w:cs="Arial"/>
          <w:szCs w:val="26"/>
        </w:rPr>
      </w:pPr>
      <w:r w:rsidRPr="001309B7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1309B7">
        <w:rPr>
          <w:rFonts w:ascii="Arial" w:hAnsi="Arial" w:cs="Arial"/>
          <w:szCs w:val="26"/>
        </w:rPr>
        <w:t>necessário</w:t>
      </w:r>
      <w:proofErr w:type="gramEnd"/>
      <w:r w:rsidRPr="001309B7">
        <w:rPr>
          <w:rFonts w:ascii="Arial" w:hAnsi="Arial" w:cs="Arial"/>
          <w:szCs w:val="26"/>
        </w:rPr>
        <w:t>.</w:t>
      </w:r>
    </w:p>
    <w:p w:rsidR="0055724F" w:rsidRPr="001309B7" w:rsidRDefault="0055724F" w:rsidP="0055724F">
      <w:pPr>
        <w:jc w:val="both"/>
        <w:rPr>
          <w:rFonts w:ascii="Arial" w:hAnsi="Arial" w:cs="Arial"/>
          <w:sz w:val="26"/>
          <w:szCs w:val="26"/>
        </w:rPr>
      </w:pPr>
    </w:p>
    <w:p w:rsidR="0055724F" w:rsidRPr="001309B7" w:rsidRDefault="0055724F" w:rsidP="0055724F">
      <w:pPr>
        <w:jc w:val="both"/>
        <w:rPr>
          <w:rFonts w:ascii="Arial" w:hAnsi="Arial" w:cs="Arial"/>
          <w:sz w:val="26"/>
          <w:szCs w:val="26"/>
        </w:rPr>
      </w:pPr>
      <w:r w:rsidRPr="001309B7">
        <w:rPr>
          <w:rFonts w:ascii="Arial" w:hAnsi="Arial" w:cs="Arial"/>
          <w:sz w:val="26"/>
          <w:szCs w:val="26"/>
        </w:rPr>
        <w:t>Artigo 3º - Este Projeto de Decreto Legislativo entrará em vigor na data de sua publicação, revogadas as disposições em contrário.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05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junho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556F3F" w:rsidRDefault="00556F3F" w:rsidP="00556F3F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p w:rsidR="00E04982" w:rsidRDefault="00E04982"/>
    <w:sectPr w:rsidR="00E04982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56F3F"/>
    <w:rsid w:val="00043D4A"/>
    <w:rsid w:val="00057EA8"/>
    <w:rsid w:val="00085261"/>
    <w:rsid w:val="00140F4B"/>
    <w:rsid w:val="0022398F"/>
    <w:rsid w:val="002D768C"/>
    <w:rsid w:val="003009BA"/>
    <w:rsid w:val="00340825"/>
    <w:rsid w:val="003B57ED"/>
    <w:rsid w:val="00556F3F"/>
    <w:rsid w:val="0055724F"/>
    <w:rsid w:val="00570975"/>
    <w:rsid w:val="005A2B18"/>
    <w:rsid w:val="005C3B03"/>
    <w:rsid w:val="006E6871"/>
    <w:rsid w:val="0075048E"/>
    <w:rsid w:val="00755923"/>
    <w:rsid w:val="007748DD"/>
    <w:rsid w:val="00816D45"/>
    <w:rsid w:val="00835C25"/>
    <w:rsid w:val="008A75D1"/>
    <w:rsid w:val="0091069D"/>
    <w:rsid w:val="009F5ED1"/>
    <w:rsid w:val="00A028FC"/>
    <w:rsid w:val="00A20AB6"/>
    <w:rsid w:val="00AA5DC1"/>
    <w:rsid w:val="00AD3747"/>
    <w:rsid w:val="00B0326E"/>
    <w:rsid w:val="00B44CCF"/>
    <w:rsid w:val="00B47DAD"/>
    <w:rsid w:val="00B51DCD"/>
    <w:rsid w:val="00C475F4"/>
    <w:rsid w:val="00DC390A"/>
    <w:rsid w:val="00E04982"/>
    <w:rsid w:val="00E16BC2"/>
    <w:rsid w:val="00E27B13"/>
    <w:rsid w:val="00E96B77"/>
    <w:rsid w:val="00F4512A"/>
    <w:rsid w:val="00FF7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56F3F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56F3F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556F3F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556F3F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999</Characters>
  <Application>Microsoft Office Word</Application>
  <DocSecurity>0</DocSecurity>
  <Lines>8</Lines>
  <Paragraphs>2</Paragraphs>
  <ScaleCrop>false</ScaleCrop>
  <Company>Microsoft</Company>
  <LinksUpToDate>false</LinksUpToDate>
  <CharactersWithSpaces>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4</cp:revision>
  <dcterms:created xsi:type="dcterms:W3CDTF">2012-06-04T18:18:00Z</dcterms:created>
  <dcterms:modified xsi:type="dcterms:W3CDTF">2012-06-05T00:28:00Z</dcterms:modified>
</cp:coreProperties>
</file>