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FA1D4" w14:textId="349CD007" w:rsidR="007A388C" w:rsidRPr="00917764" w:rsidRDefault="007A388C" w:rsidP="007A388C">
      <w:pPr>
        <w:jc w:val="both"/>
        <w:rPr>
          <w:rFonts w:ascii="Tahoma" w:hAnsi="Tahoma" w:cs="Tahoma"/>
          <w:sz w:val="28"/>
          <w:szCs w:val="28"/>
        </w:rPr>
      </w:pPr>
      <w:r w:rsidRPr="00B63709">
        <w:rPr>
          <w:rFonts w:ascii="Tahoma" w:hAnsi="Tahoma" w:cs="Tahoma"/>
          <w:color w:val="000000"/>
          <w:sz w:val="28"/>
          <w:szCs w:val="28"/>
        </w:rPr>
        <w:t>Ata nº. 00</w:t>
      </w:r>
      <w:r w:rsidR="00F30351">
        <w:rPr>
          <w:rFonts w:ascii="Tahoma" w:hAnsi="Tahoma" w:cs="Tahoma"/>
          <w:color w:val="000000"/>
          <w:sz w:val="28"/>
          <w:szCs w:val="28"/>
        </w:rPr>
        <w:t>8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/2023 - </w:t>
      </w:r>
      <w:r w:rsidR="00F30351">
        <w:rPr>
          <w:rFonts w:ascii="Tahoma" w:hAnsi="Tahoma" w:cs="Tahoma"/>
          <w:color w:val="000000"/>
          <w:sz w:val="28"/>
          <w:szCs w:val="28"/>
        </w:rPr>
        <w:t>8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ª Sessão </w:t>
      </w:r>
      <w:r w:rsidR="00904030">
        <w:rPr>
          <w:rFonts w:ascii="Tahoma" w:hAnsi="Tahoma" w:cs="Tahoma"/>
          <w:color w:val="000000"/>
          <w:sz w:val="28"/>
          <w:szCs w:val="28"/>
        </w:rPr>
        <w:t>O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rdinária a Câmara Municipal de Regente Feijó-SP. Aos </w:t>
      </w:r>
      <w:r w:rsidR="00F30351">
        <w:rPr>
          <w:rFonts w:ascii="Tahoma" w:hAnsi="Tahoma" w:cs="Tahoma"/>
          <w:color w:val="000000"/>
          <w:sz w:val="28"/>
          <w:szCs w:val="28"/>
        </w:rPr>
        <w:t>dez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dias do mês de </w:t>
      </w:r>
      <w:r w:rsidR="00F30351">
        <w:rPr>
          <w:rFonts w:ascii="Tahoma" w:hAnsi="Tahoma" w:cs="Tahoma"/>
          <w:color w:val="000000"/>
          <w:sz w:val="28"/>
          <w:szCs w:val="28"/>
        </w:rPr>
        <w:t>abril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do ano de dois mil e vinte e três, com início às dezenove horas, no local de costume, iniciou-se a </w:t>
      </w:r>
      <w:r w:rsidR="00F30351">
        <w:rPr>
          <w:rFonts w:ascii="Tahoma" w:hAnsi="Tahoma" w:cs="Tahoma"/>
          <w:color w:val="000000"/>
          <w:sz w:val="28"/>
          <w:szCs w:val="28"/>
        </w:rPr>
        <w:t>oitav</w:t>
      </w:r>
      <w:r>
        <w:rPr>
          <w:rFonts w:ascii="Tahoma" w:hAnsi="Tahoma" w:cs="Tahoma"/>
          <w:color w:val="000000"/>
          <w:sz w:val="28"/>
          <w:szCs w:val="28"/>
        </w:rPr>
        <w:t>a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 Sessão Ordinária da Câmara Municipal de Regente Feijó-SP, com a presença d</w:t>
      </w:r>
      <w:r w:rsidR="00F30351">
        <w:rPr>
          <w:rFonts w:ascii="Tahoma" w:hAnsi="Tahoma" w:cs="Tahoma"/>
          <w:color w:val="000000"/>
          <w:sz w:val="28"/>
          <w:szCs w:val="28"/>
        </w:rPr>
        <w:t>os servidores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: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Danyelle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Alexandra de Carvalho Magna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 e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Lussandro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Luis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Gualdi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Malacrida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. </w:t>
      </w:r>
      <w:r w:rsidRPr="00B63709">
        <w:rPr>
          <w:rFonts w:ascii="Tahoma" w:hAnsi="Tahoma" w:cs="Tahoma"/>
          <w:sz w:val="28"/>
          <w:szCs w:val="28"/>
        </w:rPr>
        <w:t xml:space="preserve">Após ser realizada a chamada regimental, constatou-se a presença dos seguintes vereadores: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Alex Luiz Rodrigues, Ângela Maria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Perazollo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Palópoli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Domingos Costa Neto, Guilherme Oliveira da Rocha,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Ilcemir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Scarabelli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, 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Luciano </w:t>
      </w:r>
      <w:proofErr w:type="spellStart"/>
      <w:r w:rsidR="00F30351">
        <w:rPr>
          <w:rFonts w:ascii="Tahoma" w:hAnsi="Tahoma" w:cs="Tahoma"/>
          <w:color w:val="000000"/>
          <w:sz w:val="28"/>
          <w:szCs w:val="28"/>
        </w:rPr>
        <w:t>Rampasso</w:t>
      </w:r>
      <w:proofErr w:type="spellEnd"/>
      <w:r w:rsidR="00F30351">
        <w:rPr>
          <w:rFonts w:ascii="Tahoma" w:hAnsi="Tahoma" w:cs="Tahoma"/>
          <w:color w:val="000000"/>
          <w:sz w:val="28"/>
          <w:szCs w:val="28"/>
        </w:rPr>
        <w:t xml:space="preserve"> Correa</w:t>
      </w:r>
      <w:r w:rsidR="00F30351">
        <w:rPr>
          <w:rFonts w:ascii="Tahoma" w:hAnsi="Tahoma" w:cs="Tahoma"/>
          <w:color w:val="000000"/>
          <w:sz w:val="28"/>
          <w:szCs w:val="28"/>
        </w:rPr>
        <w:t xml:space="preserve">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Marcelo Ferrari, Valdemir Alves </w:t>
      </w:r>
      <w:r w:rsidR="00F30351">
        <w:rPr>
          <w:rFonts w:ascii="Tahoma" w:hAnsi="Tahoma" w:cs="Tahoma"/>
          <w:color w:val="000000"/>
          <w:sz w:val="28"/>
          <w:szCs w:val="28"/>
        </w:rPr>
        <w:t>d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a Silva e </w:t>
      </w:r>
      <w:proofErr w:type="spellStart"/>
      <w:r w:rsidRPr="00B63709">
        <w:rPr>
          <w:rFonts w:ascii="Tahoma" w:hAnsi="Tahoma" w:cs="Tahoma"/>
          <w:color w:val="000000"/>
          <w:sz w:val="28"/>
          <w:szCs w:val="28"/>
        </w:rPr>
        <w:t>Weverson</w:t>
      </w:r>
      <w:proofErr w:type="spellEnd"/>
      <w:r w:rsidRPr="00B63709">
        <w:rPr>
          <w:rFonts w:ascii="Tahoma" w:hAnsi="Tahoma" w:cs="Tahoma"/>
          <w:color w:val="000000"/>
          <w:sz w:val="28"/>
          <w:szCs w:val="28"/>
        </w:rPr>
        <w:t xml:space="preserve"> de Oliveira Alcântara. </w:t>
      </w:r>
      <w:r w:rsidRPr="00B63709">
        <w:rPr>
          <w:rFonts w:ascii="Tahoma" w:hAnsi="Tahoma" w:cs="Tahoma"/>
          <w:sz w:val="28"/>
          <w:szCs w:val="28"/>
        </w:rPr>
        <w:t>Havendo a presença d</w:t>
      </w:r>
      <w:r w:rsidR="00E02C3D">
        <w:rPr>
          <w:rFonts w:ascii="Tahoma" w:hAnsi="Tahoma" w:cs="Tahoma"/>
          <w:sz w:val="28"/>
          <w:szCs w:val="28"/>
        </w:rPr>
        <w:t>a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maioria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d</w:t>
      </w:r>
      <w:r w:rsidRPr="00B63709">
        <w:rPr>
          <w:rFonts w:ascii="Tahoma" w:hAnsi="Tahoma" w:cs="Tahoma"/>
          <w:sz w:val="28"/>
          <w:szCs w:val="28"/>
        </w:rPr>
        <w:t xml:space="preserve">os senhores vereadores, o Senhor Presidente declara aberta a presente sessão esclarecendo que a ata da sessão anterior </w:t>
      </w:r>
      <w:proofErr w:type="gramStart"/>
      <w:r w:rsidRPr="00B63709">
        <w:rPr>
          <w:rFonts w:ascii="Tahoma" w:hAnsi="Tahoma" w:cs="Tahoma"/>
          <w:sz w:val="28"/>
          <w:szCs w:val="28"/>
        </w:rPr>
        <w:t>encontra-se</w:t>
      </w:r>
      <w:proofErr w:type="gramEnd"/>
      <w:r w:rsidRPr="00B63709">
        <w:rPr>
          <w:rFonts w:ascii="Tahoma" w:hAnsi="Tahoma" w:cs="Tahoma"/>
          <w:sz w:val="28"/>
          <w:szCs w:val="28"/>
        </w:rPr>
        <w:t xml:space="preserve"> disponível aos senhores vereadores para análise e que quaisquer incorreções, se constatadas, deverão ser solicitadas as devida retificações diretamente a secretaria administrativa. Havendo a presença da </w:t>
      </w:r>
      <w:r w:rsidR="00E02C3D">
        <w:rPr>
          <w:rFonts w:ascii="Tahoma" w:hAnsi="Tahoma" w:cs="Tahoma"/>
          <w:sz w:val="28"/>
          <w:szCs w:val="28"/>
        </w:rPr>
        <w:t>maioria</w:t>
      </w:r>
      <w:r w:rsidRPr="00B63709">
        <w:rPr>
          <w:rFonts w:ascii="Tahoma" w:hAnsi="Tahoma" w:cs="Tahoma"/>
          <w:sz w:val="28"/>
          <w:szCs w:val="28"/>
        </w:rPr>
        <w:t xml:space="preserve"> dos senhores vereadores, </w:t>
      </w:r>
      <w:r w:rsidRPr="00B63709">
        <w:rPr>
          <w:rFonts w:ascii="Tahoma" w:hAnsi="Tahoma" w:cs="Tahoma"/>
          <w:color w:val="000000"/>
          <w:sz w:val="28"/>
          <w:szCs w:val="28"/>
        </w:rPr>
        <w:t xml:space="preserve">entrou-se no </w:t>
      </w:r>
      <w:r w:rsidRPr="00CB2281">
        <w:rPr>
          <w:rFonts w:ascii="Tahoma" w:hAnsi="Tahoma" w:cs="Tahoma"/>
          <w:color w:val="000000"/>
          <w:sz w:val="28"/>
          <w:szCs w:val="28"/>
        </w:rPr>
        <w:t xml:space="preserve">expediente </w:t>
      </w:r>
      <w:r w:rsidRPr="00CB2281">
        <w:rPr>
          <w:rFonts w:ascii="Tahoma" w:hAnsi="Tahoma" w:cs="Tahoma"/>
          <w:sz w:val="28"/>
          <w:szCs w:val="28"/>
        </w:rPr>
        <w:t xml:space="preserve">que constou </w:t>
      </w:r>
      <w:r w:rsidRPr="00D56708">
        <w:rPr>
          <w:rFonts w:ascii="Tahoma" w:hAnsi="Tahoma" w:cs="Tahoma"/>
          <w:sz w:val="28"/>
          <w:szCs w:val="28"/>
        </w:rPr>
        <w:t>do seguinte: Requerimento nº 0</w:t>
      </w:r>
      <w:r>
        <w:rPr>
          <w:rFonts w:ascii="Tahoma" w:hAnsi="Tahoma" w:cs="Tahoma"/>
          <w:sz w:val="28"/>
          <w:szCs w:val="28"/>
        </w:rPr>
        <w:t>1</w:t>
      </w:r>
      <w:r w:rsidR="005166CE">
        <w:rPr>
          <w:rFonts w:ascii="Tahoma" w:hAnsi="Tahoma" w:cs="Tahoma"/>
          <w:sz w:val="28"/>
          <w:szCs w:val="28"/>
        </w:rPr>
        <w:t>6</w:t>
      </w:r>
      <w:r w:rsidRPr="00D56708">
        <w:rPr>
          <w:rFonts w:ascii="Tahoma" w:hAnsi="Tahoma" w:cs="Tahoma"/>
          <w:sz w:val="28"/>
          <w:szCs w:val="28"/>
        </w:rPr>
        <w:t xml:space="preserve">/2023 </w:t>
      </w:r>
      <w:r>
        <w:rPr>
          <w:rFonts w:ascii="Tahoma" w:hAnsi="Tahoma" w:cs="Tahoma"/>
          <w:sz w:val="28"/>
          <w:szCs w:val="28"/>
        </w:rPr>
        <w:t xml:space="preserve">de, </w:t>
      </w:r>
      <w:r w:rsidRPr="00D56708">
        <w:rPr>
          <w:rFonts w:ascii="Tahoma" w:hAnsi="Tahoma" w:cs="Tahoma"/>
          <w:sz w:val="28"/>
          <w:szCs w:val="28"/>
        </w:rPr>
        <w:t xml:space="preserve">de autoria </w:t>
      </w:r>
      <w:r>
        <w:rPr>
          <w:rFonts w:ascii="Tahoma" w:hAnsi="Tahoma" w:cs="Tahoma"/>
          <w:sz w:val="28"/>
          <w:szCs w:val="28"/>
        </w:rPr>
        <w:t xml:space="preserve">da vereadora </w:t>
      </w:r>
      <w:proofErr w:type="spellStart"/>
      <w:r>
        <w:rPr>
          <w:rFonts w:ascii="Tahoma" w:hAnsi="Tahoma" w:cs="Tahoma"/>
          <w:sz w:val="28"/>
          <w:szCs w:val="28"/>
        </w:rPr>
        <w:t>Angela</w:t>
      </w:r>
      <w:proofErr w:type="spellEnd"/>
      <w:r>
        <w:rPr>
          <w:rFonts w:ascii="Tahoma" w:hAnsi="Tahoma" w:cs="Tahoma"/>
          <w:sz w:val="28"/>
          <w:szCs w:val="28"/>
        </w:rPr>
        <w:t xml:space="preserve"> Maria </w:t>
      </w:r>
      <w:proofErr w:type="spellStart"/>
      <w:r>
        <w:rPr>
          <w:rFonts w:ascii="Tahoma" w:hAnsi="Tahoma" w:cs="Tahoma"/>
          <w:sz w:val="28"/>
          <w:szCs w:val="28"/>
        </w:rPr>
        <w:t>Perazollo</w:t>
      </w:r>
      <w:proofErr w:type="spellEnd"/>
      <w:r>
        <w:rPr>
          <w:rFonts w:ascii="Tahoma" w:hAnsi="Tahoma" w:cs="Tahoma"/>
          <w:sz w:val="28"/>
          <w:szCs w:val="28"/>
        </w:rPr>
        <w:t xml:space="preserve"> </w:t>
      </w:r>
      <w:proofErr w:type="spellStart"/>
      <w:r>
        <w:rPr>
          <w:rFonts w:ascii="Tahoma" w:hAnsi="Tahoma" w:cs="Tahoma"/>
          <w:sz w:val="28"/>
          <w:szCs w:val="28"/>
        </w:rPr>
        <w:t>Palopoli</w:t>
      </w:r>
      <w:proofErr w:type="spellEnd"/>
      <w:r w:rsidRPr="00D56708">
        <w:rPr>
          <w:rFonts w:ascii="Tahoma" w:hAnsi="Tahoma" w:cs="Tahoma"/>
          <w:sz w:val="28"/>
          <w:szCs w:val="28"/>
        </w:rPr>
        <w:t xml:space="preserve"> que colocado em discussão e votação fo</w:t>
      </w:r>
      <w:r>
        <w:rPr>
          <w:rFonts w:ascii="Tahoma" w:hAnsi="Tahoma" w:cs="Tahoma"/>
          <w:sz w:val="28"/>
          <w:szCs w:val="28"/>
        </w:rPr>
        <w:t>i</w:t>
      </w:r>
      <w:r w:rsidRPr="00B63709">
        <w:rPr>
          <w:rFonts w:ascii="Tahoma" w:hAnsi="Tahoma" w:cs="Tahoma"/>
          <w:sz w:val="28"/>
          <w:szCs w:val="28"/>
        </w:rPr>
        <w:t xml:space="preserve"> aprovado por unanimidade de votos. Indicações </w:t>
      </w:r>
      <w:proofErr w:type="spellStart"/>
      <w:r w:rsidRPr="00B63709">
        <w:rPr>
          <w:rFonts w:ascii="Tahoma" w:hAnsi="Tahoma" w:cs="Tahoma"/>
          <w:sz w:val="28"/>
          <w:szCs w:val="28"/>
        </w:rPr>
        <w:t>nºs</w:t>
      </w:r>
      <w:proofErr w:type="spellEnd"/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03</w:t>
      </w:r>
      <w:r w:rsidR="000E1AA8">
        <w:rPr>
          <w:rFonts w:ascii="Tahoma" w:hAnsi="Tahoma" w:cs="Tahoma"/>
          <w:sz w:val="28"/>
          <w:szCs w:val="28"/>
        </w:rPr>
        <w:t>6</w:t>
      </w:r>
      <w:r w:rsidR="00E02C3D">
        <w:rPr>
          <w:rFonts w:ascii="Tahoma" w:hAnsi="Tahoma" w:cs="Tahoma"/>
          <w:sz w:val="28"/>
          <w:szCs w:val="28"/>
        </w:rPr>
        <w:t>/2023 a 03</w:t>
      </w:r>
      <w:r w:rsidR="000E1AA8">
        <w:rPr>
          <w:rFonts w:ascii="Tahoma" w:hAnsi="Tahoma" w:cs="Tahoma"/>
          <w:sz w:val="28"/>
          <w:szCs w:val="28"/>
        </w:rPr>
        <w:t>8</w:t>
      </w:r>
      <w:r w:rsidR="00E02C3D">
        <w:rPr>
          <w:rFonts w:ascii="Tahoma" w:hAnsi="Tahoma" w:cs="Tahoma"/>
          <w:sz w:val="28"/>
          <w:szCs w:val="28"/>
        </w:rPr>
        <w:t>/2023 e 0</w:t>
      </w:r>
      <w:r w:rsidR="000E1AA8">
        <w:rPr>
          <w:rFonts w:ascii="Tahoma" w:hAnsi="Tahoma" w:cs="Tahoma"/>
          <w:sz w:val="28"/>
          <w:szCs w:val="28"/>
        </w:rPr>
        <w:t>41</w:t>
      </w:r>
      <w:r w:rsidR="00E02C3D">
        <w:rPr>
          <w:rFonts w:ascii="Tahoma" w:hAnsi="Tahoma" w:cs="Tahoma"/>
          <w:sz w:val="28"/>
          <w:szCs w:val="28"/>
        </w:rPr>
        <w:t>/2023 a 04</w:t>
      </w:r>
      <w:r w:rsidR="000E1AA8">
        <w:rPr>
          <w:rFonts w:ascii="Tahoma" w:hAnsi="Tahoma" w:cs="Tahoma"/>
          <w:sz w:val="28"/>
          <w:szCs w:val="28"/>
        </w:rPr>
        <w:t>3</w:t>
      </w:r>
      <w:r w:rsidR="00E02C3D">
        <w:rPr>
          <w:rFonts w:ascii="Tahoma" w:hAnsi="Tahoma" w:cs="Tahoma"/>
          <w:sz w:val="28"/>
          <w:szCs w:val="28"/>
        </w:rPr>
        <w:t>/2023</w:t>
      </w:r>
      <w:r w:rsidRPr="00B63709">
        <w:rPr>
          <w:rFonts w:ascii="Tahoma" w:hAnsi="Tahoma" w:cs="Tahoma"/>
          <w:sz w:val="28"/>
          <w:szCs w:val="28"/>
        </w:rPr>
        <w:t xml:space="preserve"> que foram deferidas pelo Presidente da Casa, nos termos regimentais. Moções de </w:t>
      </w:r>
      <w:r w:rsidR="00E02C3D">
        <w:rPr>
          <w:rFonts w:ascii="Tahoma" w:hAnsi="Tahoma" w:cs="Tahoma"/>
          <w:sz w:val="28"/>
          <w:szCs w:val="28"/>
        </w:rPr>
        <w:t>P</w:t>
      </w:r>
      <w:r w:rsidRPr="00B63709">
        <w:rPr>
          <w:rFonts w:ascii="Tahoma" w:hAnsi="Tahoma" w:cs="Tahoma"/>
          <w:sz w:val="28"/>
          <w:szCs w:val="28"/>
        </w:rPr>
        <w:t xml:space="preserve">esares </w:t>
      </w:r>
      <w:proofErr w:type="spellStart"/>
      <w:r w:rsidRPr="00B63709">
        <w:rPr>
          <w:rFonts w:ascii="Tahoma" w:hAnsi="Tahoma" w:cs="Tahoma"/>
          <w:sz w:val="28"/>
          <w:szCs w:val="28"/>
        </w:rPr>
        <w:t>nºs</w:t>
      </w:r>
      <w:proofErr w:type="spellEnd"/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04</w:t>
      </w:r>
      <w:r w:rsidR="002A52D2">
        <w:rPr>
          <w:rFonts w:ascii="Tahoma" w:hAnsi="Tahoma" w:cs="Tahoma"/>
          <w:sz w:val="28"/>
          <w:szCs w:val="28"/>
        </w:rPr>
        <w:t>7</w:t>
      </w:r>
      <w:r w:rsidRPr="00B63709">
        <w:rPr>
          <w:rFonts w:ascii="Tahoma" w:hAnsi="Tahoma" w:cs="Tahoma"/>
          <w:sz w:val="28"/>
          <w:szCs w:val="28"/>
        </w:rPr>
        <w:t>/202</w:t>
      </w:r>
      <w:r>
        <w:rPr>
          <w:rFonts w:ascii="Tahoma" w:hAnsi="Tahoma" w:cs="Tahoma"/>
          <w:sz w:val="28"/>
          <w:szCs w:val="28"/>
        </w:rPr>
        <w:t>3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2A52D2">
        <w:rPr>
          <w:rFonts w:ascii="Tahoma" w:hAnsi="Tahoma" w:cs="Tahoma"/>
          <w:sz w:val="28"/>
          <w:szCs w:val="28"/>
        </w:rPr>
        <w:t xml:space="preserve">ao 049/2023 </w:t>
      </w:r>
      <w:r w:rsidRPr="00B63709">
        <w:rPr>
          <w:rFonts w:ascii="Tahoma" w:hAnsi="Tahoma" w:cs="Tahoma"/>
          <w:sz w:val="28"/>
          <w:szCs w:val="28"/>
        </w:rPr>
        <w:t xml:space="preserve">que foram aprovadas por unanimidade de votos. Moções de </w:t>
      </w:r>
      <w:r w:rsidR="00E02C3D">
        <w:rPr>
          <w:rFonts w:ascii="Tahoma" w:hAnsi="Tahoma" w:cs="Tahoma"/>
          <w:sz w:val="28"/>
          <w:szCs w:val="28"/>
        </w:rPr>
        <w:t>C</w:t>
      </w:r>
      <w:r w:rsidRPr="00B63709">
        <w:rPr>
          <w:rFonts w:ascii="Tahoma" w:hAnsi="Tahoma" w:cs="Tahoma"/>
          <w:sz w:val="28"/>
          <w:szCs w:val="28"/>
        </w:rPr>
        <w:t xml:space="preserve">ongratulações </w:t>
      </w:r>
      <w:proofErr w:type="spellStart"/>
      <w:r w:rsidRPr="00B63709">
        <w:rPr>
          <w:rFonts w:ascii="Tahoma" w:hAnsi="Tahoma" w:cs="Tahoma"/>
          <w:sz w:val="28"/>
          <w:szCs w:val="28"/>
        </w:rPr>
        <w:t>nºs</w:t>
      </w:r>
      <w:proofErr w:type="spellEnd"/>
      <w:r w:rsidRPr="00B63709">
        <w:rPr>
          <w:rFonts w:ascii="Tahoma" w:hAnsi="Tahoma" w:cs="Tahoma"/>
          <w:sz w:val="28"/>
          <w:szCs w:val="28"/>
        </w:rPr>
        <w:t xml:space="preserve"> 0</w:t>
      </w:r>
      <w:r w:rsidR="002A52D2">
        <w:rPr>
          <w:rFonts w:ascii="Tahoma" w:hAnsi="Tahoma" w:cs="Tahoma"/>
          <w:sz w:val="28"/>
          <w:szCs w:val="28"/>
        </w:rPr>
        <w:t>22</w:t>
      </w:r>
      <w:r w:rsidR="00E02C3D">
        <w:rPr>
          <w:rFonts w:ascii="Tahoma" w:hAnsi="Tahoma" w:cs="Tahoma"/>
          <w:sz w:val="28"/>
          <w:szCs w:val="28"/>
        </w:rPr>
        <w:t>/</w:t>
      </w:r>
      <w:r w:rsidRPr="00B63709">
        <w:rPr>
          <w:rFonts w:ascii="Tahoma" w:hAnsi="Tahoma" w:cs="Tahoma"/>
          <w:sz w:val="28"/>
          <w:szCs w:val="28"/>
        </w:rPr>
        <w:t>202</w:t>
      </w:r>
      <w:r>
        <w:rPr>
          <w:rFonts w:ascii="Tahoma" w:hAnsi="Tahoma" w:cs="Tahoma"/>
          <w:sz w:val="28"/>
          <w:szCs w:val="28"/>
        </w:rPr>
        <w:t>3</w:t>
      </w:r>
      <w:r w:rsidRPr="00B63709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>e</w:t>
      </w:r>
      <w:r w:rsidRPr="00B63709">
        <w:rPr>
          <w:rFonts w:ascii="Tahoma" w:hAnsi="Tahoma" w:cs="Tahoma"/>
          <w:sz w:val="28"/>
          <w:szCs w:val="28"/>
        </w:rPr>
        <w:t xml:space="preserve"> 0</w:t>
      </w:r>
      <w:r w:rsidR="002A52D2">
        <w:rPr>
          <w:rFonts w:ascii="Tahoma" w:hAnsi="Tahoma" w:cs="Tahoma"/>
          <w:sz w:val="28"/>
          <w:szCs w:val="28"/>
        </w:rPr>
        <w:t>25</w:t>
      </w:r>
      <w:r w:rsidRPr="00B63709">
        <w:rPr>
          <w:rFonts w:ascii="Tahoma" w:hAnsi="Tahoma" w:cs="Tahoma"/>
          <w:sz w:val="28"/>
          <w:szCs w:val="28"/>
        </w:rPr>
        <w:t>/202</w:t>
      </w:r>
      <w:r>
        <w:rPr>
          <w:rFonts w:ascii="Tahoma" w:hAnsi="Tahoma" w:cs="Tahoma"/>
          <w:sz w:val="28"/>
          <w:szCs w:val="28"/>
        </w:rPr>
        <w:t>3</w:t>
      </w:r>
      <w:r w:rsidRPr="00B63709">
        <w:rPr>
          <w:rFonts w:ascii="Tahoma" w:hAnsi="Tahoma" w:cs="Tahoma"/>
          <w:sz w:val="28"/>
          <w:szCs w:val="28"/>
        </w:rPr>
        <w:t xml:space="preserve"> que foram aprovadas por unanimidade de votos. Havendo tempo regimental utilizou da palavra os seguintes vereadores em Tema Livre: </w:t>
      </w:r>
      <w:proofErr w:type="spellStart"/>
      <w:r w:rsidR="00E02C3D">
        <w:rPr>
          <w:rFonts w:ascii="Tahoma" w:hAnsi="Tahoma" w:cs="Tahoma"/>
          <w:sz w:val="28"/>
          <w:szCs w:val="28"/>
        </w:rPr>
        <w:t>Ilcemir</w:t>
      </w:r>
      <w:proofErr w:type="spellEnd"/>
      <w:r w:rsidR="00E02C3D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E02C3D">
        <w:rPr>
          <w:rFonts w:ascii="Tahoma" w:hAnsi="Tahoma" w:cs="Tahoma"/>
          <w:sz w:val="28"/>
          <w:szCs w:val="28"/>
        </w:rPr>
        <w:t>Scarabelli</w:t>
      </w:r>
      <w:proofErr w:type="spellEnd"/>
      <w:r w:rsidR="00E02C3D">
        <w:rPr>
          <w:rFonts w:ascii="Tahoma" w:hAnsi="Tahoma" w:cs="Tahoma"/>
          <w:sz w:val="28"/>
          <w:szCs w:val="28"/>
        </w:rPr>
        <w:t>,</w:t>
      </w:r>
      <w:r w:rsidR="003059DF">
        <w:rPr>
          <w:rFonts w:ascii="Tahoma" w:hAnsi="Tahoma" w:cs="Tahoma"/>
          <w:sz w:val="28"/>
          <w:szCs w:val="28"/>
        </w:rPr>
        <w:t xml:space="preserve"> </w:t>
      </w:r>
      <w:r w:rsidR="00E02C3D">
        <w:rPr>
          <w:rFonts w:ascii="Tahoma" w:hAnsi="Tahoma" w:cs="Tahoma"/>
          <w:sz w:val="28"/>
          <w:szCs w:val="28"/>
        </w:rPr>
        <w:t xml:space="preserve">Domingos Costa Neto, </w:t>
      </w:r>
      <w:r w:rsidR="00F73FF8">
        <w:rPr>
          <w:rFonts w:ascii="Tahoma" w:hAnsi="Tahoma" w:cs="Tahoma"/>
          <w:sz w:val="28"/>
          <w:szCs w:val="28"/>
        </w:rPr>
        <w:t>Marcelo Ferrari</w:t>
      </w:r>
      <w:r w:rsidR="00F73FF8">
        <w:rPr>
          <w:rFonts w:ascii="Tahoma" w:hAnsi="Tahoma" w:cs="Tahoma"/>
          <w:sz w:val="28"/>
          <w:szCs w:val="28"/>
        </w:rPr>
        <w:t xml:space="preserve">, </w:t>
      </w:r>
      <w:proofErr w:type="spellStart"/>
      <w:r w:rsidR="00E02C3D">
        <w:rPr>
          <w:rFonts w:ascii="Tahoma" w:hAnsi="Tahoma" w:cs="Tahoma"/>
          <w:sz w:val="28"/>
          <w:szCs w:val="28"/>
        </w:rPr>
        <w:t>Angela</w:t>
      </w:r>
      <w:proofErr w:type="spellEnd"/>
      <w:r w:rsidR="00E02C3D">
        <w:rPr>
          <w:rFonts w:ascii="Tahoma" w:hAnsi="Tahoma" w:cs="Tahoma"/>
          <w:sz w:val="28"/>
          <w:szCs w:val="28"/>
        </w:rPr>
        <w:t xml:space="preserve"> Maria </w:t>
      </w:r>
      <w:proofErr w:type="spellStart"/>
      <w:r w:rsidR="00E02C3D">
        <w:rPr>
          <w:rFonts w:ascii="Tahoma" w:hAnsi="Tahoma" w:cs="Tahoma"/>
          <w:sz w:val="28"/>
          <w:szCs w:val="28"/>
        </w:rPr>
        <w:t>Perazollo</w:t>
      </w:r>
      <w:proofErr w:type="spellEnd"/>
      <w:r w:rsidR="00E02C3D">
        <w:rPr>
          <w:rFonts w:ascii="Tahoma" w:hAnsi="Tahoma" w:cs="Tahoma"/>
          <w:sz w:val="28"/>
          <w:szCs w:val="28"/>
        </w:rPr>
        <w:t xml:space="preserve"> </w:t>
      </w:r>
      <w:proofErr w:type="spellStart"/>
      <w:r w:rsidR="00E02C3D">
        <w:rPr>
          <w:rFonts w:ascii="Tahoma" w:hAnsi="Tahoma" w:cs="Tahoma"/>
          <w:sz w:val="28"/>
          <w:szCs w:val="28"/>
        </w:rPr>
        <w:t>Palopoli</w:t>
      </w:r>
      <w:proofErr w:type="spellEnd"/>
      <w:r w:rsidR="00E02C3D">
        <w:rPr>
          <w:rFonts w:ascii="Tahoma" w:hAnsi="Tahoma" w:cs="Tahoma"/>
          <w:sz w:val="28"/>
          <w:szCs w:val="28"/>
        </w:rPr>
        <w:t xml:space="preserve">, </w:t>
      </w:r>
      <w:proofErr w:type="spellStart"/>
      <w:r w:rsidR="00E02C3D">
        <w:rPr>
          <w:rFonts w:ascii="Tahoma" w:hAnsi="Tahoma" w:cs="Tahoma"/>
          <w:sz w:val="28"/>
          <w:szCs w:val="28"/>
        </w:rPr>
        <w:t>Weverson</w:t>
      </w:r>
      <w:proofErr w:type="spellEnd"/>
      <w:r w:rsidR="00E02C3D">
        <w:rPr>
          <w:rFonts w:ascii="Tahoma" w:hAnsi="Tahoma" w:cs="Tahoma"/>
          <w:sz w:val="28"/>
          <w:szCs w:val="28"/>
        </w:rPr>
        <w:t xml:space="preserve"> de Oliveira Alcântara, e Valdemir Alves da Silva</w:t>
      </w:r>
      <w:r>
        <w:rPr>
          <w:rFonts w:ascii="Tahoma" w:hAnsi="Tahoma" w:cs="Tahoma"/>
          <w:sz w:val="28"/>
          <w:szCs w:val="28"/>
        </w:rPr>
        <w:t>.</w:t>
      </w:r>
      <w:r w:rsidRPr="00B63709">
        <w:rPr>
          <w:rFonts w:ascii="Tahoma" w:hAnsi="Tahoma" w:cs="Tahoma"/>
          <w:sz w:val="28"/>
          <w:szCs w:val="28"/>
        </w:rPr>
        <w:t xml:space="preserve"> Com a presença dos vereadores já relacionados, entrou-se na Ordem do Dia</w:t>
      </w:r>
      <w:r w:rsidR="00E02C3D">
        <w:rPr>
          <w:rFonts w:ascii="Tahoma" w:hAnsi="Tahoma" w:cs="Tahoma"/>
          <w:sz w:val="28"/>
          <w:szCs w:val="28"/>
        </w:rPr>
        <w:t xml:space="preserve">, o que nada </w:t>
      </w:r>
      <w:r w:rsidRPr="00B63709">
        <w:rPr>
          <w:rFonts w:ascii="Tahoma" w:hAnsi="Tahoma" w:cs="Tahoma"/>
          <w:sz w:val="28"/>
          <w:szCs w:val="28"/>
        </w:rPr>
        <w:t>constou</w:t>
      </w:r>
      <w:r w:rsidR="00E02C3D">
        <w:rPr>
          <w:rFonts w:ascii="Tahoma" w:hAnsi="Tahoma" w:cs="Tahoma"/>
          <w:sz w:val="28"/>
          <w:szCs w:val="28"/>
        </w:rPr>
        <w:t>.</w:t>
      </w:r>
      <w:r w:rsidRPr="00B63709">
        <w:rPr>
          <w:rFonts w:ascii="Tahoma" w:hAnsi="Tahoma" w:cs="Tahoma"/>
          <w:sz w:val="28"/>
          <w:szCs w:val="28"/>
        </w:rPr>
        <w:t xml:space="preserve"> Havendo tempo regimental nenhum vereador utilizou a palavra em Explicação Pessoal os nobres vereadores. Não havendo mais nenhum assunto a ser discutido nesta reunião, o Senhor Presidente informa que as matérias ora aprovadas serão sequenciadas nos termos regimentais, agradece a presença de todos, convoca-os para a próxima sessão ordinária dessa Casa </w:t>
      </w:r>
      <w:r w:rsidR="00E02C3D">
        <w:rPr>
          <w:rFonts w:ascii="Tahoma" w:hAnsi="Tahoma" w:cs="Tahoma"/>
          <w:sz w:val="28"/>
          <w:szCs w:val="28"/>
        </w:rPr>
        <w:t xml:space="preserve">Legislativa </w:t>
      </w:r>
      <w:r w:rsidRPr="00B63709">
        <w:rPr>
          <w:rFonts w:ascii="Tahoma" w:hAnsi="Tahoma" w:cs="Tahoma"/>
          <w:sz w:val="28"/>
          <w:szCs w:val="28"/>
        </w:rPr>
        <w:t>e declara encerrada a presente sessão. E para constar, lavrou-se a presente ata que após ser lida e achada conforme, será aprovada e assinada./././././././././././././././.</w:t>
      </w:r>
      <w:r w:rsidR="00741CC0">
        <w:rPr>
          <w:rFonts w:ascii="Tahoma" w:hAnsi="Tahoma" w:cs="Tahoma"/>
          <w:sz w:val="28"/>
          <w:szCs w:val="28"/>
        </w:rPr>
        <w:t>/././././././././</w:t>
      </w:r>
    </w:p>
    <w:p w14:paraId="7ACB7494" w14:textId="77777777" w:rsidR="003936D9" w:rsidRDefault="003936D9"/>
    <w:sectPr w:rsidR="003936D9" w:rsidSect="00D73384">
      <w:pgSz w:w="11907" w:h="16840" w:code="9"/>
      <w:pgMar w:top="2835" w:right="1418" w:bottom="1418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88C"/>
    <w:rsid w:val="000E1AA8"/>
    <w:rsid w:val="0018668B"/>
    <w:rsid w:val="001E3009"/>
    <w:rsid w:val="002A52D2"/>
    <w:rsid w:val="003059DF"/>
    <w:rsid w:val="003936D9"/>
    <w:rsid w:val="005166CE"/>
    <w:rsid w:val="00614B5F"/>
    <w:rsid w:val="00741CC0"/>
    <w:rsid w:val="007A388C"/>
    <w:rsid w:val="00904030"/>
    <w:rsid w:val="00BF6AEC"/>
    <w:rsid w:val="00DB3227"/>
    <w:rsid w:val="00E02C3D"/>
    <w:rsid w:val="00F30351"/>
    <w:rsid w:val="00F73FF8"/>
    <w:rsid w:val="00F94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EA215B"/>
  <w15:chartTrackingRefBased/>
  <w15:docId w15:val="{DE9C2C14-B470-4051-B93F-E105E8B2C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38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389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Municipal Regente Feijó</dc:creator>
  <cp:keywords/>
  <dc:description/>
  <cp:lastModifiedBy>Câmara Municipal Regente Feijó</cp:lastModifiedBy>
  <cp:revision>10</cp:revision>
  <cp:lastPrinted>2023-04-10T23:42:00Z</cp:lastPrinted>
  <dcterms:created xsi:type="dcterms:W3CDTF">2023-04-10T20:11:00Z</dcterms:created>
  <dcterms:modified xsi:type="dcterms:W3CDTF">2023-04-10T23:43:00Z</dcterms:modified>
</cp:coreProperties>
</file>