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AB83E" w14:textId="6FA3D43A" w:rsidR="006402EC" w:rsidRPr="00917764" w:rsidRDefault="007A388C" w:rsidP="00175446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631B64">
        <w:rPr>
          <w:rFonts w:ascii="Tahoma" w:hAnsi="Tahoma" w:cs="Tahoma"/>
          <w:color w:val="000000"/>
          <w:sz w:val="28"/>
          <w:szCs w:val="28"/>
        </w:rPr>
        <w:t>2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631B64">
        <w:rPr>
          <w:rFonts w:ascii="Tahoma" w:hAnsi="Tahoma" w:cs="Tahoma"/>
          <w:color w:val="000000"/>
          <w:sz w:val="28"/>
          <w:szCs w:val="28"/>
        </w:rPr>
        <w:t>2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631B64">
        <w:rPr>
          <w:rFonts w:ascii="Tahoma" w:hAnsi="Tahoma" w:cs="Tahoma"/>
          <w:color w:val="000000"/>
          <w:sz w:val="28"/>
          <w:szCs w:val="28"/>
        </w:rPr>
        <w:t>vinte e dois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dias do mês de </w:t>
      </w:r>
      <w:r w:rsidR="00631B64">
        <w:rPr>
          <w:rFonts w:ascii="Tahoma" w:hAnsi="Tahoma" w:cs="Tahoma"/>
          <w:color w:val="000000"/>
          <w:sz w:val="28"/>
          <w:szCs w:val="28"/>
        </w:rPr>
        <w:t>maio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do ano de dois mil e vinte e três, com início às dezenove horas, no local de costume, iniciou-se a </w:t>
      </w:r>
      <w:r w:rsidR="006C50A2">
        <w:rPr>
          <w:rFonts w:ascii="Tahoma" w:hAnsi="Tahoma" w:cs="Tahoma"/>
          <w:color w:val="000000"/>
          <w:sz w:val="28"/>
          <w:szCs w:val="28"/>
        </w:rPr>
        <w:t xml:space="preserve">décima </w:t>
      </w:r>
      <w:r w:rsidR="00715E34">
        <w:rPr>
          <w:rFonts w:ascii="Tahoma" w:hAnsi="Tahoma" w:cs="Tahoma"/>
          <w:color w:val="000000"/>
          <w:sz w:val="28"/>
          <w:szCs w:val="28"/>
        </w:rPr>
        <w:t xml:space="preserve">primeira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Após ser realizada a chamada regimental, constatou-se a presença dos seguintes vereadores: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Alex Luiz Rodrigues, 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 </w:t>
      </w:r>
      <w:r w:rsidRPr="00B63709">
        <w:rPr>
          <w:rFonts w:ascii="Tahoma" w:hAnsi="Tahoma" w:cs="Tahoma"/>
          <w:sz w:val="28"/>
          <w:szCs w:val="28"/>
        </w:rPr>
        <w:t>Havendo a presença d</w:t>
      </w:r>
      <w:r w:rsidR="00E02C3D">
        <w:rPr>
          <w:rFonts w:ascii="Tahoma" w:hAnsi="Tahoma" w:cs="Tahoma"/>
          <w:sz w:val="28"/>
          <w:szCs w:val="28"/>
        </w:rPr>
        <w:t>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 xml:space="preserve">os senhores vereadores,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</w:t>
      </w:r>
      <w:proofErr w:type="gramStart"/>
      <w:r w:rsidRPr="00EE0647">
        <w:rPr>
          <w:rFonts w:ascii="Tahoma" w:hAnsi="Tahoma" w:cs="Tahoma"/>
          <w:sz w:val="28"/>
          <w:szCs w:val="28"/>
        </w:rPr>
        <w:t>encontra-se</w:t>
      </w:r>
      <w:proofErr w:type="gramEnd"/>
      <w:r w:rsidRPr="00EE0647">
        <w:rPr>
          <w:rFonts w:ascii="Tahoma" w:hAnsi="Tahoma" w:cs="Tahoma"/>
          <w:sz w:val="28"/>
          <w:szCs w:val="28"/>
        </w:rPr>
        <w:t xml:space="preserve"> disponível aos senhores vereadores para análise e que quaisquer incorreções, se constatadas, deverão ser solicitadas as devida retificações diretamente a secretaria administrativa. Havendo a presença da </w:t>
      </w:r>
      <w:r w:rsidR="00E02C3D" w:rsidRPr="00EE0647">
        <w:rPr>
          <w:rFonts w:ascii="Tahoma" w:hAnsi="Tahoma" w:cs="Tahoma"/>
          <w:sz w:val="28"/>
          <w:szCs w:val="28"/>
        </w:rPr>
        <w:t>maioria</w:t>
      </w:r>
      <w:r w:rsidRPr="00EE0647">
        <w:rPr>
          <w:rFonts w:ascii="Tahoma" w:hAnsi="Tahoma" w:cs="Tahoma"/>
          <w:sz w:val="28"/>
          <w:szCs w:val="28"/>
        </w:rPr>
        <w:t xml:space="preserve"> </w:t>
      </w:r>
      <w:r w:rsidRPr="003157A5">
        <w:rPr>
          <w:rFonts w:ascii="Tahoma" w:hAnsi="Tahoma" w:cs="Tahoma"/>
          <w:sz w:val="28"/>
          <w:szCs w:val="28"/>
        </w:rPr>
        <w:t xml:space="preserve">dos senhores vereadores, </w:t>
      </w:r>
      <w:r w:rsidRPr="003157A5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3157A5">
        <w:rPr>
          <w:rFonts w:ascii="Tahoma" w:hAnsi="Tahoma" w:cs="Tahoma"/>
          <w:sz w:val="28"/>
          <w:szCs w:val="28"/>
        </w:rPr>
        <w:t>que constou do seguinte:</w:t>
      </w:r>
      <w:r w:rsidR="004E3585" w:rsidRPr="003157A5">
        <w:rPr>
          <w:rFonts w:ascii="Tahoma" w:hAnsi="Tahoma" w:cs="Tahoma"/>
          <w:sz w:val="28"/>
          <w:szCs w:val="28"/>
        </w:rPr>
        <w:t xml:space="preserve"> </w:t>
      </w:r>
      <w:r w:rsidR="00175446" w:rsidRPr="003157A5">
        <w:rPr>
          <w:rFonts w:ascii="Tahoma" w:hAnsi="Tahoma" w:cs="Tahoma"/>
          <w:color w:val="000000"/>
          <w:sz w:val="28"/>
          <w:szCs w:val="28"/>
        </w:rPr>
        <w:t xml:space="preserve">Projeto de 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 xml:space="preserve">Decreto </w:t>
      </w:r>
      <w:r w:rsidR="00175446" w:rsidRPr="003157A5">
        <w:rPr>
          <w:rFonts w:ascii="Tahoma" w:hAnsi="Tahoma" w:cs="Tahoma"/>
          <w:color w:val="000000"/>
          <w:sz w:val="28"/>
          <w:szCs w:val="28"/>
        </w:rPr>
        <w:t>Le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>gislativo</w:t>
      </w:r>
      <w:r w:rsidR="00175446" w:rsidRPr="003157A5">
        <w:rPr>
          <w:rFonts w:ascii="Tahoma" w:hAnsi="Tahoma" w:cs="Tahoma"/>
          <w:color w:val="000000"/>
          <w:sz w:val="28"/>
          <w:szCs w:val="28"/>
        </w:rPr>
        <w:t xml:space="preserve"> nº. 0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>01</w:t>
      </w:r>
      <w:r w:rsidR="00175446" w:rsidRPr="003157A5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175446" w:rsidRPr="003157A5">
        <w:rPr>
          <w:rFonts w:ascii="Tahoma" w:hAnsi="Tahoma" w:cs="Tahoma"/>
          <w:sz w:val="28"/>
          <w:szCs w:val="28"/>
        </w:rPr>
        <w:t xml:space="preserve">de autoria do Poder </w:t>
      </w:r>
      <w:r w:rsidR="003157A5" w:rsidRPr="003157A5">
        <w:rPr>
          <w:rFonts w:ascii="Tahoma" w:hAnsi="Tahoma" w:cs="Tahoma"/>
          <w:sz w:val="28"/>
          <w:szCs w:val="28"/>
        </w:rPr>
        <w:t>Legisla</w:t>
      </w:r>
      <w:r w:rsidR="00175446" w:rsidRPr="003157A5">
        <w:rPr>
          <w:rFonts w:ascii="Tahoma" w:hAnsi="Tahoma" w:cs="Tahoma"/>
          <w:sz w:val="28"/>
          <w:szCs w:val="28"/>
        </w:rPr>
        <w:t xml:space="preserve">tivo Municipal, que dispõe sobre: </w:t>
      </w:r>
      <w:r w:rsidR="003157A5" w:rsidRPr="003157A5">
        <w:rPr>
          <w:rFonts w:ascii="Tahoma" w:hAnsi="Tahoma" w:cs="Tahoma"/>
          <w:sz w:val="28"/>
          <w:szCs w:val="28"/>
        </w:rPr>
        <w:t xml:space="preserve">Concessão da Comenda César Cava a(o) </w:t>
      </w:r>
      <w:proofErr w:type="spellStart"/>
      <w:r w:rsidR="003157A5" w:rsidRPr="003157A5">
        <w:rPr>
          <w:rFonts w:ascii="Tahoma" w:hAnsi="Tahoma" w:cs="Tahoma"/>
          <w:sz w:val="28"/>
          <w:szCs w:val="28"/>
        </w:rPr>
        <w:t>Ilmo</w:t>
      </w:r>
      <w:proofErr w:type="spellEnd"/>
      <w:r w:rsidR="003157A5" w:rsidRPr="003157A5">
        <w:rPr>
          <w:rFonts w:ascii="Tahoma" w:hAnsi="Tahoma" w:cs="Tahoma"/>
          <w:sz w:val="28"/>
          <w:szCs w:val="28"/>
        </w:rPr>
        <w:t xml:space="preserve">(a) </w:t>
      </w:r>
      <w:proofErr w:type="spellStart"/>
      <w:r w:rsidR="003157A5" w:rsidRPr="003157A5">
        <w:rPr>
          <w:rFonts w:ascii="Tahoma" w:hAnsi="Tahoma" w:cs="Tahoma"/>
          <w:sz w:val="28"/>
          <w:szCs w:val="28"/>
        </w:rPr>
        <w:t>Sr</w:t>
      </w:r>
      <w:proofErr w:type="spellEnd"/>
      <w:r w:rsidR="003157A5" w:rsidRPr="003157A5">
        <w:rPr>
          <w:rFonts w:ascii="Tahoma" w:hAnsi="Tahoma" w:cs="Tahoma"/>
          <w:sz w:val="28"/>
          <w:szCs w:val="28"/>
        </w:rPr>
        <w:t xml:space="preserve">(a) OSMAR JOSÉ VIEIRA. 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 xml:space="preserve">Projeto de Decreto Legislativo nº. 002/2023, </w:t>
      </w:r>
      <w:r w:rsidR="003157A5" w:rsidRPr="003157A5">
        <w:rPr>
          <w:rFonts w:ascii="Tahoma" w:hAnsi="Tahoma" w:cs="Tahoma"/>
          <w:sz w:val="28"/>
          <w:szCs w:val="28"/>
        </w:rPr>
        <w:t xml:space="preserve">de autoria do Poder Legislativo Municipal, que dispõe sobre: Concede ao Ilmo. Sr. GILBERTO REIS DA COSTA o título de Cidadão Regentense. 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 xml:space="preserve">Projeto de Decreto Legislativo nº. 003/2023, </w:t>
      </w:r>
      <w:r w:rsidR="003157A5" w:rsidRPr="003157A5">
        <w:rPr>
          <w:rFonts w:ascii="Tahoma" w:hAnsi="Tahoma" w:cs="Tahoma"/>
          <w:sz w:val="28"/>
          <w:szCs w:val="28"/>
        </w:rPr>
        <w:t xml:space="preserve">de autoria do Poder Legislativo Municipal, que dispõe sobre: Concede ao Ilmo. Sr. ANTONIO PASSONI PERRETTI o título de Cidadão Regentense. 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 xml:space="preserve">Projeto de Decreto Legislativo nº. 004/2023, </w:t>
      </w:r>
      <w:r w:rsidR="003157A5" w:rsidRPr="003157A5">
        <w:rPr>
          <w:rFonts w:ascii="Tahoma" w:hAnsi="Tahoma" w:cs="Tahoma"/>
          <w:sz w:val="28"/>
          <w:szCs w:val="28"/>
        </w:rPr>
        <w:t xml:space="preserve">de autoria do Poder Legislativo Municipal, que dispõe sobre: Concede a Ilma. Sra. SUZANA PERASSOLO FIORAMONTE o título de Cidadão Regentense. 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 xml:space="preserve">Projeto de Decreto Legislativo nº. 005/2023, </w:t>
      </w:r>
      <w:r w:rsidR="003157A5" w:rsidRPr="003157A5">
        <w:rPr>
          <w:rFonts w:ascii="Tahoma" w:hAnsi="Tahoma" w:cs="Tahoma"/>
          <w:sz w:val="28"/>
          <w:szCs w:val="28"/>
        </w:rPr>
        <w:t xml:space="preserve">de autoria do Poder Legislativo Municipal, que dispõe sobre: Concede a Ilma. Sra. DULCE MARA BARCELLO o título de Cidadão Regentense. 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 xml:space="preserve">Projeto de Decreto Legislativo nº. 006/2023, </w:t>
      </w:r>
      <w:r w:rsidR="003157A5" w:rsidRPr="003157A5">
        <w:rPr>
          <w:rFonts w:ascii="Tahoma" w:hAnsi="Tahoma" w:cs="Tahoma"/>
          <w:sz w:val="28"/>
          <w:szCs w:val="28"/>
        </w:rPr>
        <w:t>de autoria do Poder Legislativo Municipal, que dispõe sobre: Concessão da Comenda César Cava ao Exmo. Sr. ANDRÉ MARCELO ZUQUERATO DOS SANTOS.</w:t>
      </w:r>
      <w:r w:rsidR="003157A5">
        <w:rPr>
          <w:rFonts w:ascii="Tahoma" w:hAnsi="Tahoma" w:cs="Tahoma"/>
          <w:sz w:val="28"/>
          <w:szCs w:val="28"/>
        </w:rPr>
        <w:t xml:space="preserve"> </w:t>
      </w:r>
      <w:r w:rsidR="006402EC" w:rsidRPr="00EE0647">
        <w:rPr>
          <w:rFonts w:ascii="Tahoma" w:hAnsi="Tahoma" w:cs="Tahoma"/>
          <w:sz w:val="28"/>
          <w:szCs w:val="28"/>
        </w:rPr>
        <w:t xml:space="preserve">Indicações </w:t>
      </w:r>
      <w:proofErr w:type="spellStart"/>
      <w:r w:rsidR="006402EC" w:rsidRPr="00EE0647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EE0647">
        <w:rPr>
          <w:rFonts w:ascii="Tahoma" w:hAnsi="Tahoma" w:cs="Tahoma"/>
          <w:sz w:val="28"/>
          <w:szCs w:val="28"/>
        </w:rPr>
        <w:t xml:space="preserve"> 0</w:t>
      </w:r>
      <w:r w:rsidR="00643310" w:rsidRPr="00EE0647">
        <w:rPr>
          <w:rFonts w:ascii="Tahoma" w:hAnsi="Tahoma" w:cs="Tahoma"/>
          <w:sz w:val="28"/>
          <w:szCs w:val="28"/>
        </w:rPr>
        <w:t>6</w:t>
      </w:r>
      <w:r w:rsidR="003157A5">
        <w:rPr>
          <w:rFonts w:ascii="Tahoma" w:hAnsi="Tahoma" w:cs="Tahoma"/>
          <w:sz w:val="28"/>
          <w:szCs w:val="28"/>
        </w:rPr>
        <w:t>4</w:t>
      </w:r>
      <w:r w:rsidR="006402EC" w:rsidRPr="00EE0647">
        <w:rPr>
          <w:rFonts w:ascii="Tahoma" w:hAnsi="Tahoma" w:cs="Tahoma"/>
          <w:sz w:val="28"/>
          <w:szCs w:val="28"/>
        </w:rPr>
        <w:t>/2023 a</w:t>
      </w:r>
      <w:r w:rsidR="00643310" w:rsidRPr="00EE0647">
        <w:rPr>
          <w:rFonts w:ascii="Tahoma" w:hAnsi="Tahoma" w:cs="Tahoma"/>
          <w:sz w:val="28"/>
          <w:szCs w:val="28"/>
        </w:rPr>
        <w:t>o</w:t>
      </w:r>
      <w:r w:rsidR="006402EC" w:rsidRPr="00EE0647">
        <w:rPr>
          <w:rFonts w:ascii="Tahoma" w:hAnsi="Tahoma" w:cs="Tahoma"/>
          <w:sz w:val="28"/>
          <w:szCs w:val="28"/>
        </w:rPr>
        <w:t xml:space="preserve"> 0</w:t>
      </w:r>
      <w:r w:rsidR="003157A5">
        <w:rPr>
          <w:rFonts w:ascii="Tahoma" w:hAnsi="Tahoma" w:cs="Tahoma"/>
          <w:sz w:val="28"/>
          <w:szCs w:val="28"/>
        </w:rPr>
        <w:t>72</w:t>
      </w:r>
      <w:r w:rsidR="006402EC" w:rsidRPr="00EE0647">
        <w:rPr>
          <w:rFonts w:ascii="Tahoma" w:hAnsi="Tahoma" w:cs="Tahoma"/>
          <w:sz w:val="28"/>
          <w:szCs w:val="28"/>
        </w:rPr>
        <w:t>/2023 que foram deferidas pelo Presidente da Casa, nos termos</w:t>
      </w:r>
      <w:r w:rsidR="006402EC" w:rsidRPr="00B63709">
        <w:rPr>
          <w:rFonts w:ascii="Tahoma" w:hAnsi="Tahoma" w:cs="Tahoma"/>
          <w:sz w:val="28"/>
          <w:szCs w:val="28"/>
        </w:rPr>
        <w:t xml:space="preserve"> regimentais. Moções de </w:t>
      </w:r>
      <w:r w:rsidR="006402EC">
        <w:rPr>
          <w:rFonts w:ascii="Tahoma" w:hAnsi="Tahoma" w:cs="Tahoma"/>
          <w:sz w:val="28"/>
          <w:szCs w:val="28"/>
        </w:rPr>
        <w:t>P</w:t>
      </w:r>
      <w:r w:rsidR="006402EC" w:rsidRPr="00B63709">
        <w:rPr>
          <w:rFonts w:ascii="Tahoma" w:hAnsi="Tahoma" w:cs="Tahoma"/>
          <w:sz w:val="28"/>
          <w:szCs w:val="28"/>
        </w:rPr>
        <w:t xml:space="preserve">esares </w:t>
      </w:r>
      <w:proofErr w:type="spellStart"/>
      <w:r w:rsidR="006402EC" w:rsidRPr="00B63709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B63709">
        <w:rPr>
          <w:rFonts w:ascii="Tahoma" w:hAnsi="Tahoma" w:cs="Tahoma"/>
          <w:sz w:val="28"/>
          <w:szCs w:val="28"/>
        </w:rPr>
        <w:t xml:space="preserve"> </w:t>
      </w:r>
      <w:r w:rsidR="006402EC">
        <w:rPr>
          <w:rFonts w:ascii="Tahoma" w:hAnsi="Tahoma" w:cs="Tahoma"/>
          <w:sz w:val="28"/>
          <w:szCs w:val="28"/>
        </w:rPr>
        <w:t>0</w:t>
      </w:r>
      <w:r w:rsidR="00D74516">
        <w:rPr>
          <w:rFonts w:ascii="Tahoma" w:hAnsi="Tahoma" w:cs="Tahoma"/>
          <w:sz w:val="28"/>
          <w:szCs w:val="28"/>
        </w:rPr>
        <w:t>6</w:t>
      </w:r>
      <w:r w:rsidR="003157A5">
        <w:rPr>
          <w:rFonts w:ascii="Tahoma" w:hAnsi="Tahoma" w:cs="Tahoma"/>
          <w:sz w:val="28"/>
          <w:szCs w:val="28"/>
        </w:rPr>
        <w:t>8</w:t>
      </w:r>
      <w:r w:rsidR="006402EC" w:rsidRPr="00B63709">
        <w:rPr>
          <w:rFonts w:ascii="Tahoma" w:hAnsi="Tahoma" w:cs="Tahoma"/>
          <w:sz w:val="28"/>
          <w:szCs w:val="28"/>
        </w:rPr>
        <w:t>/202</w:t>
      </w:r>
      <w:r w:rsidR="006402EC">
        <w:rPr>
          <w:rFonts w:ascii="Tahoma" w:hAnsi="Tahoma" w:cs="Tahoma"/>
          <w:sz w:val="28"/>
          <w:szCs w:val="28"/>
        </w:rPr>
        <w:t>3</w:t>
      </w:r>
      <w:r w:rsidR="006402EC" w:rsidRPr="00B63709">
        <w:rPr>
          <w:rFonts w:ascii="Tahoma" w:hAnsi="Tahoma" w:cs="Tahoma"/>
          <w:sz w:val="28"/>
          <w:szCs w:val="28"/>
        </w:rPr>
        <w:t xml:space="preserve"> </w:t>
      </w:r>
      <w:r w:rsidR="006402EC">
        <w:rPr>
          <w:rFonts w:ascii="Tahoma" w:hAnsi="Tahoma" w:cs="Tahoma"/>
          <w:sz w:val="28"/>
          <w:szCs w:val="28"/>
        </w:rPr>
        <w:t>a</w:t>
      </w:r>
      <w:r w:rsidR="00701839">
        <w:rPr>
          <w:rFonts w:ascii="Tahoma" w:hAnsi="Tahoma" w:cs="Tahoma"/>
          <w:sz w:val="28"/>
          <w:szCs w:val="28"/>
        </w:rPr>
        <w:t>o</w:t>
      </w:r>
      <w:r w:rsidR="006402EC" w:rsidRPr="00B63709">
        <w:rPr>
          <w:rFonts w:ascii="Tahoma" w:hAnsi="Tahoma" w:cs="Tahoma"/>
          <w:sz w:val="28"/>
          <w:szCs w:val="28"/>
        </w:rPr>
        <w:t xml:space="preserve"> 0</w:t>
      </w:r>
      <w:r w:rsidR="00D74516">
        <w:rPr>
          <w:rFonts w:ascii="Tahoma" w:hAnsi="Tahoma" w:cs="Tahoma"/>
          <w:sz w:val="28"/>
          <w:szCs w:val="28"/>
        </w:rPr>
        <w:t>6</w:t>
      </w:r>
      <w:r w:rsidR="003157A5">
        <w:rPr>
          <w:rFonts w:ascii="Tahoma" w:hAnsi="Tahoma" w:cs="Tahoma"/>
          <w:sz w:val="28"/>
          <w:szCs w:val="28"/>
        </w:rPr>
        <w:t>9</w:t>
      </w:r>
      <w:r w:rsidR="006402EC" w:rsidRPr="00B63709">
        <w:rPr>
          <w:rFonts w:ascii="Tahoma" w:hAnsi="Tahoma" w:cs="Tahoma"/>
          <w:sz w:val="28"/>
          <w:szCs w:val="28"/>
        </w:rPr>
        <w:t>/202</w:t>
      </w:r>
      <w:r w:rsidR="006402EC">
        <w:rPr>
          <w:rFonts w:ascii="Tahoma" w:hAnsi="Tahoma" w:cs="Tahoma"/>
          <w:sz w:val="28"/>
          <w:szCs w:val="28"/>
        </w:rPr>
        <w:t>3</w:t>
      </w:r>
      <w:r w:rsidR="006402EC" w:rsidRPr="00B63709">
        <w:rPr>
          <w:rFonts w:ascii="Tahoma" w:hAnsi="Tahoma" w:cs="Tahoma"/>
          <w:sz w:val="28"/>
          <w:szCs w:val="28"/>
        </w:rPr>
        <w:t xml:space="preserve"> que foram aprovadas por unanimidade de votos. Moções de </w:t>
      </w:r>
      <w:r w:rsidR="006402EC">
        <w:rPr>
          <w:rFonts w:ascii="Tahoma" w:hAnsi="Tahoma" w:cs="Tahoma"/>
          <w:sz w:val="28"/>
          <w:szCs w:val="28"/>
        </w:rPr>
        <w:t>C</w:t>
      </w:r>
      <w:r w:rsidR="006402EC" w:rsidRPr="00B63709">
        <w:rPr>
          <w:rFonts w:ascii="Tahoma" w:hAnsi="Tahoma" w:cs="Tahoma"/>
          <w:sz w:val="28"/>
          <w:szCs w:val="28"/>
        </w:rPr>
        <w:t xml:space="preserve">ongratulações </w:t>
      </w:r>
      <w:proofErr w:type="spellStart"/>
      <w:r w:rsidR="006402EC" w:rsidRPr="00B63709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B63709">
        <w:rPr>
          <w:rFonts w:ascii="Tahoma" w:hAnsi="Tahoma" w:cs="Tahoma"/>
          <w:sz w:val="28"/>
          <w:szCs w:val="28"/>
        </w:rPr>
        <w:t xml:space="preserve"> 0</w:t>
      </w:r>
      <w:r w:rsidR="00643310">
        <w:rPr>
          <w:rFonts w:ascii="Tahoma" w:hAnsi="Tahoma" w:cs="Tahoma"/>
          <w:sz w:val="28"/>
          <w:szCs w:val="28"/>
        </w:rPr>
        <w:t>3</w:t>
      </w:r>
      <w:r w:rsidR="003157A5">
        <w:rPr>
          <w:rFonts w:ascii="Tahoma" w:hAnsi="Tahoma" w:cs="Tahoma"/>
          <w:sz w:val="28"/>
          <w:szCs w:val="28"/>
        </w:rPr>
        <w:t>3</w:t>
      </w:r>
      <w:r w:rsidR="006402EC">
        <w:rPr>
          <w:rFonts w:ascii="Tahoma" w:hAnsi="Tahoma" w:cs="Tahoma"/>
          <w:sz w:val="28"/>
          <w:szCs w:val="28"/>
        </w:rPr>
        <w:t>/</w:t>
      </w:r>
      <w:r w:rsidR="006402EC" w:rsidRPr="00B63709">
        <w:rPr>
          <w:rFonts w:ascii="Tahoma" w:hAnsi="Tahoma" w:cs="Tahoma"/>
          <w:sz w:val="28"/>
          <w:szCs w:val="28"/>
        </w:rPr>
        <w:t>202</w:t>
      </w:r>
      <w:r w:rsidR="006402EC">
        <w:rPr>
          <w:rFonts w:ascii="Tahoma" w:hAnsi="Tahoma" w:cs="Tahoma"/>
          <w:sz w:val="28"/>
          <w:szCs w:val="28"/>
        </w:rPr>
        <w:t>3</w:t>
      </w:r>
      <w:r w:rsidR="00643310">
        <w:rPr>
          <w:rFonts w:ascii="Tahoma" w:hAnsi="Tahoma" w:cs="Tahoma"/>
          <w:sz w:val="28"/>
          <w:szCs w:val="28"/>
        </w:rPr>
        <w:t xml:space="preserve"> ao</w:t>
      </w:r>
      <w:r w:rsidR="006402EC" w:rsidRPr="00B63709">
        <w:rPr>
          <w:rFonts w:ascii="Tahoma" w:hAnsi="Tahoma" w:cs="Tahoma"/>
          <w:sz w:val="28"/>
          <w:szCs w:val="28"/>
        </w:rPr>
        <w:t xml:space="preserve"> </w:t>
      </w:r>
      <w:r w:rsidR="006402EC">
        <w:rPr>
          <w:rFonts w:ascii="Tahoma" w:hAnsi="Tahoma" w:cs="Tahoma"/>
          <w:sz w:val="28"/>
          <w:szCs w:val="28"/>
        </w:rPr>
        <w:t>0</w:t>
      </w:r>
      <w:r w:rsidR="00643310">
        <w:rPr>
          <w:rFonts w:ascii="Tahoma" w:hAnsi="Tahoma" w:cs="Tahoma"/>
          <w:sz w:val="28"/>
          <w:szCs w:val="28"/>
        </w:rPr>
        <w:t>3</w:t>
      </w:r>
      <w:r w:rsidR="003157A5">
        <w:rPr>
          <w:rFonts w:ascii="Tahoma" w:hAnsi="Tahoma" w:cs="Tahoma"/>
          <w:sz w:val="28"/>
          <w:szCs w:val="28"/>
        </w:rPr>
        <w:t>6</w:t>
      </w:r>
      <w:r w:rsidR="006402EC">
        <w:rPr>
          <w:rFonts w:ascii="Tahoma" w:hAnsi="Tahoma" w:cs="Tahoma"/>
          <w:sz w:val="28"/>
          <w:szCs w:val="28"/>
        </w:rPr>
        <w:t xml:space="preserve">/2023 </w:t>
      </w:r>
      <w:r w:rsidR="006402EC" w:rsidRPr="00B63709">
        <w:rPr>
          <w:rFonts w:ascii="Tahoma" w:hAnsi="Tahoma" w:cs="Tahoma"/>
          <w:sz w:val="28"/>
          <w:szCs w:val="28"/>
        </w:rPr>
        <w:t xml:space="preserve">que foram aprovadas por unanimidade de votos. </w:t>
      </w:r>
      <w:r w:rsidR="006402EC" w:rsidRPr="00B63709">
        <w:rPr>
          <w:rFonts w:ascii="Tahoma" w:hAnsi="Tahoma" w:cs="Tahoma"/>
          <w:sz w:val="28"/>
          <w:szCs w:val="28"/>
        </w:rPr>
        <w:lastRenderedPageBreak/>
        <w:t xml:space="preserve">Havendo tempo regimental utilizou da palavra os seguintes vereadores em Tema Livre: </w:t>
      </w:r>
      <w:r w:rsidR="004367B5">
        <w:rPr>
          <w:rFonts w:ascii="Tahoma" w:hAnsi="Tahoma" w:cs="Tahoma"/>
          <w:sz w:val="28"/>
          <w:szCs w:val="28"/>
        </w:rPr>
        <w:t xml:space="preserve">Domingos Costa Neto, </w:t>
      </w:r>
      <w:proofErr w:type="spellStart"/>
      <w:r w:rsidR="002B0845">
        <w:rPr>
          <w:rFonts w:ascii="Tahoma" w:hAnsi="Tahoma" w:cs="Tahoma"/>
          <w:sz w:val="28"/>
          <w:szCs w:val="28"/>
        </w:rPr>
        <w:t>Angela</w:t>
      </w:r>
      <w:proofErr w:type="spellEnd"/>
      <w:r w:rsidR="002B0845">
        <w:rPr>
          <w:rFonts w:ascii="Tahoma" w:hAnsi="Tahoma" w:cs="Tahoma"/>
          <w:sz w:val="28"/>
          <w:szCs w:val="28"/>
        </w:rPr>
        <w:t xml:space="preserve"> Maria </w:t>
      </w:r>
      <w:proofErr w:type="spellStart"/>
      <w:r w:rsidR="002B0845">
        <w:rPr>
          <w:rFonts w:ascii="Tahoma" w:hAnsi="Tahoma" w:cs="Tahoma"/>
          <w:sz w:val="28"/>
          <w:szCs w:val="28"/>
        </w:rPr>
        <w:t>Perazollo</w:t>
      </w:r>
      <w:proofErr w:type="spellEnd"/>
      <w:r w:rsidR="002B0845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2B0845">
        <w:rPr>
          <w:rFonts w:ascii="Tahoma" w:hAnsi="Tahoma" w:cs="Tahoma"/>
          <w:sz w:val="28"/>
          <w:szCs w:val="28"/>
        </w:rPr>
        <w:t>Palopoli</w:t>
      </w:r>
      <w:proofErr w:type="spellEnd"/>
      <w:r w:rsidR="002B0845">
        <w:rPr>
          <w:rFonts w:ascii="Tahoma" w:hAnsi="Tahoma" w:cs="Tahoma"/>
          <w:sz w:val="28"/>
          <w:szCs w:val="28"/>
        </w:rPr>
        <w:t xml:space="preserve">, </w:t>
      </w:r>
      <w:proofErr w:type="spellStart"/>
      <w:r w:rsidR="006402EC">
        <w:rPr>
          <w:rFonts w:ascii="Tahoma" w:hAnsi="Tahoma" w:cs="Tahoma"/>
          <w:sz w:val="28"/>
          <w:szCs w:val="28"/>
        </w:rPr>
        <w:t>Ilcemir</w:t>
      </w:r>
      <w:proofErr w:type="spellEnd"/>
      <w:r w:rsidR="006402EC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6402EC">
        <w:rPr>
          <w:rFonts w:ascii="Tahoma" w:hAnsi="Tahoma" w:cs="Tahoma"/>
          <w:sz w:val="28"/>
          <w:szCs w:val="28"/>
        </w:rPr>
        <w:t>Scarabelli</w:t>
      </w:r>
      <w:proofErr w:type="spellEnd"/>
      <w:r w:rsidR="006402EC">
        <w:rPr>
          <w:rFonts w:ascii="Tahoma" w:hAnsi="Tahoma" w:cs="Tahoma"/>
          <w:sz w:val="28"/>
          <w:szCs w:val="28"/>
        </w:rPr>
        <w:t xml:space="preserve">, </w:t>
      </w:r>
      <w:r w:rsidR="007C2CE5">
        <w:rPr>
          <w:rFonts w:ascii="Tahoma" w:hAnsi="Tahoma" w:cs="Tahoma"/>
          <w:sz w:val="28"/>
          <w:szCs w:val="28"/>
        </w:rPr>
        <w:t xml:space="preserve">Valdemir Alves da Silva, </w:t>
      </w:r>
      <w:proofErr w:type="spellStart"/>
      <w:r w:rsidR="008C359F">
        <w:rPr>
          <w:rFonts w:ascii="Tahoma" w:hAnsi="Tahoma" w:cs="Tahoma"/>
          <w:sz w:val="28"/>
          <w:szCs w:val="28"/>
        </w:rPr>
        <w:t>Weverson</w:t>
      </w:r>
      <w:proofErr w:type="spellEnd"/>
      <w:r w:rsidR="008C359F">
        <w:rPr>
          <w:rFonts w:ascii="Tahoma" w:hAnsi="Tahoma" w:cs="Tahoma"/>
          <w:sz w:val="28"/>
          <w:szCs w:val="28"/>
        </w:rPr>
        <w:t xml:space="preserve"> de Oliveira Alcântara</w:t>
      </w:r>
      <w:r w:rsidR="00B81C7F">
        <w:rPr>
          <w:rFonts w:ascii="Tahoma" w:hAnsi="Tahoma" w:cs="Tahoma"/>
          <w:sz w:val="28"/>
          <w:szCs w:val="28"/>
        </w:rPr>
        <w:t xml:space="preserve">. </w:t>
      </w:r>
      <w:r w:rsidR="00175446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votos. Com isso, foi colocado em discussão o Parecer das comissões constituição, justiça e redação, orçamento, finanças e contabilidade referente ao(s) Projeto(s) de </w:t>
      </w:r>
      <w:r w:rsidR="003157A5">
        <w:rPr>
          <w:rFonts w:ascii="Tahoma" w:hAnsi="Tahoma" w:cs="Tahoma"/>
          <w:sz w:val="28"/>
          <w:szCs w:val="28"/>
        </w:rPr>
        <w:t xml:space="preserve">Decretos </w:t>
      </w:r>
      <w:r w:rsidR="00175446" w:rsidRPr="00B63709">
        <w:rPr>
          <w:rFonts w:ascii="Tahoma" w:hAnsi="Tahoma" w:cs="Tahoma"/>
          <w:sz w:val="28"/>
          <w:szCs w:val="28"/>
        </w:rPr>
        <w:t>Le</w:t>
      </w:r>
      <w:r w:rsidR="003157A5">
        <w:rPr>
          <w:rFonts w:ascii="Tahoma" w:hAnsi="Tahoma" w:cs="Tahoma"/>
          <w:sz w:val="28"/>
          <w:szCs w:val="28"/>
        </w:rPr>
        <w:t>gislativo</w:t>
      </w:r>
      <w:r w:rsidR="00F416F1">
        <w:rPr>
          <w:rFonts w:ascii="Tahoma" w:hAnsi="Tahoma" w:cs="Tahoma"/>
          <w:sz w:val="28"/>
          <w:szCs w:val="28"/>
        </w:rPr>
        <w:t>s</w:t>
      </w:r>
      <w:r w:rsidR="00175446" w:rsidRPr="00B63709">
        <w:rPr>
          <w:rFonts w:ascii="Tahoma" w:hAnsi="Tahoma" w:cs="Tahoma"/>
          <w:sz w:val="28"/>
          <w:szCs w:val="28"/>
        </w:rPr>
        <w:t xml:space="preserve"> nº(s) 0</w:t>
      </w:r>
      <w:r w:rsidR="003157A5">
        <w:rPr>
          <w:rFonts w:ascii="Tahoma" w:hAnsi="Tahoma" w:cs="Tahoma"/>
          <w:sz w:val="28"/>
          <w:szCs w:val="28"/>
        </w:rPr>
        <w:t>0</w:t>
      </w:r>
      <w:r w:rsidR="00EE0647">
        <w:rPr>
          <w:rFonts w:ascii="Tahoma" w:hAnsi="Tahoma" w:cs="Tahoma"/>
          <w:sz w:val="28"/>
          <w:szCs w:val="28"/>
        </w:rPr>
        <w:t>1</w:t>
      </w:r>
      <w:r w:rsidR="00175446" w:rsidRPr="00B63709">
        <w:rPr>
          <w:rFonts w:ascii="Tahoma" w:hAnsi="Tahoma" w:cs="Tahoma"/>
          <w:sz w:val="28"/>
          <w:szCs w:val="28"/>
        </w:rPr>
        <w:t>/202</w:t>
      </w:r>
      <w:r w:rsidR="00175446">
        <w:rPr>
          <w:rFonts w:ascii="Tahoma" w:hAnsi="Tahoma" w:cs="Tahoma"/>
          <w:sz w:val="28"/>
          <w:szCs w:val="28"/>
        </w:rPr>
        <w:t xml:space="preserve">3 </w:t>
      </w:r>
      <w:r w:rsidR="003157A5">
        <w:rPr>
          <w:rFonts w:ascii="Tahoma" w:hAnsi="Tahoma" w:cs="Tahoma"/>
          <w:sz w:val="28"/>
          <w:szCs w:val="28"/>
        </w:rPr>
        <w:t xml:space="preserve">ao 006/2023 </w:t>
      </w:r>
      <w:r w:rsidR="00175446">
        <w:rPr>
          <w:rFonts w:ascii="Tahoma" w:hAnsi="Tahoma" w:cs="Tahoma"/>
          <w:sz w:val="28"/>
          <w:szCs w:val="28"/>
        </w:rPr>
        <w:t xml:space="preserve">que </w:t>
      </w:r>
      <w:r w:rsidR="00175446" w:rsidRPr="00B63709">
        <w:rPr>
          <w:rFonts w:ascii="Tahoma" w:hAnsi="Tahoma" w:cs="Tahoma"/>
          <w:sz w:val="28"/>
          <w:szCs w:val="28"/>
        </w:rPr>
        <w:t>colocado(s) em discussão e votação foi(</w:t>
      </w:r>
      <w:proofErr w:type="spellStart"/>
      <w:r w:rsidR="00175446" w:rsidRPr="00B63709">
        <w:rPr>
          <w:rFonts w:ascii="Tahoma" w:hAnsi="Tahoma" w:cs="Tahoma"/>
          <w:sz w:val="28"/>
          <w:szCs w:val="28"/>
        </w:rPr>
        <w:t>ram</w:t>
      </w:r>
      <w:proofErr w:type="spellEnd"/>
      <w:r w:rsidR="00175446" w:rsidRPr="00B63709">
        <w:rPr>
          <w:rFonts w:ascii="Tahoma" w:hAnsi="Tahoma" w:cs="Tahoma"/>
          <w:sz w:val="28"/>
          <w:szCs w:val="28"/>
        </w:rPr>
        <w:t>) declarado(s) aprovado(s) por unanimidade de votos</w:t>
      </w:r>
      <w:r w:rsidR="00175446">
        <w:rPr>
          <w:rFonts w:ascii="Tahoma" w:hAnsi="Tahoma" w:cs="Tahoma"/>
          <w:sz w:val="28"/>
          <w:szCs w:val="28"/>
        </w:rPr>
        <w:t xml:space="preserve">. </w:t>
      </w:r>
      <w:r w:rsidR="00175446" w:rsidRPr="00B63709">
        <w:rPr>
          <w:rFonts w:ascii="Tahoma" w:hAnsi="Tahoma" w:cs="Tahoma"/>
          <w:sz w:val="28"/>
          <w:szCs w:val="28"/>
        </w:rPr>
        <w:t xml:space="preserve">Havendo tempo regimental em Explicação Pessoal </w:t>
      </w:r>
      <w:r w:rsidR="00824B6B">
        <w:rPr>
          <w:rFonts w:ascii="Tahoma" w:hAnsi="Tahoma" w:cs="Tahoma"/>
          <w:sz w:val="28"/>
          <w:szCs w:val="28"/>
        </w:rPr>
        <w:t xml:space="preserve">utilizou da palavra </w:t>
      </w:r>
      <w:r w:rsidR="00175446" w:rsidRPr="00B63709">
        <w:rPr>
          <w:rFonts w:ascii="Tahoma" w:hAnsi="Tahoma" w:cs="Tahoma"/>
          <w:sz w:val="28"/>
          <w:szCs w:val="28"/>
        </w:rPr>
        <w:t>o nobre vereador</w:t>
      </w:r>
      <w:r w:rsidR="00824B6B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824B6B">
        <w:rPr>
          <w:rFonts w:ascii="Tahoma" w:hAnsi="Tahoma" w:cs="Tahoma"/>
          <w:sz w:val="28"/>
          <w:szCs w:val="28"/>
        </w:rPr>
        <w:t>Ilcemir</w:t>
      </w:r>
      <w:proofErr w:type="spellEnd"/>
      <w:r w:rsidR="00824B6B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824B6B">
        <w:rPr>
          <w:rFonts w:ascii="Tahoma" w:hAnsi="Tahoma" w:cs="Tahoma"/>
          <w:sz w:val="28"/>
          <w:szCs w:val="28"/>
        </w:rPr>
        <w:t>Scarabelli</w:t>
      </w:r>
      <w:proofErr w:type="spellEnd"/>
      <w:r w:rsidR="00175446" w:rsidRPr="00B63709">
        <w:rPr>
          <w:rFonts w:ascii="Tahoma" w:hAnsi="Tahoma" w:cs="Tahoma"/>
          <w:sz w:val="28"/>
          <w:szCs w:val="28"/>
        </w:rPr>
        <w:t>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assinada././././././././././././././././././././././././././././././</w:t>
      </w:r>
      <w:r w:rsidR="00B81C7F">
        <w:rPr>
          <w:rFonts w:ascii="Tahoma" w:hAnsi="Tahoma" w:cs="Tahoma"/>
          <w:sz w:val="28"/>
          <w:szCs w:val="28"/>
        </w:rPr>
        <w:t>./././././././././././.</w:t>
      </w:r>
    </w:p>
    <w:sectPr w:rsidR="006402EC" w:rsidRPr="00917764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E1AA8"/>
    <w:rsid w:val="00155AB9"/>
    <w:rsid w:val="00175446"/>
    <w:rsid w:val="0018668B"/>
    <w:rsid w:val="001E3009"/>
    <w:rsid w:val="002A52D2"/>
    <w:rsid w:val="002B0845"/>
    <w:rsid w:val="002D5120"/>
    <w:rsid w:val="003059DF"/>
    <w:rsid w:val="003157A5"/>
    <w:rsid w:val="003936D9"/>
    <w:rsid w:val="004367B5"/>
    <w:rsid w:val="004E3585"/>
    <w:rsid w:val="005166CE"/>
    <w:rsid w:val="005449CE"/>
    <w:rsid w:val="0058393D"/>
    <w:rsid w:val="005F549B"/>
    <w:rsid w:val="00614B5F"/>
    <w:rsid w:val="00631B64"/>
    <w:rsid w:val="006402EC"/>
    <w:rsid w:val="00643310"/>
    <w:rsid w:val="006C50A2"/>
    <w:rsid w:val="00701839"/>
    <w:rsid w:val="00715E34"/>
    <w:rsid w:val="00741CC0"/>
    <w:rsid w:val="0076138F"/>
    <w:rsid w:val="007A388C"/>
    <w:rsid w:val="007C2CE5"/>
    <w:rsid w:val="00824B6B"/>
    <w:rsid w:val="00836F1F"/>
    <w:rsid w:val="008C359F"/>
    <w:rsid w:val="00904030"/>
    <w:rsid w:val="00910650"/>
    <w:rsid w:val="00966EAB"/>
    <w:rsid w:val="00A042EB"/>
    <w:rsid w:val="00A054F2"/>
    <w:rsid w:val="00A31EEE"/>
    <w:rsid w:val="00B81C7F"/>
    <w:rsid w:val="00BF6AEC"/>
    <w:rsid w:val="00D74516"/>
    <w:rsid w:val="00DB3227"/>
    <w:rsid w:val="00E02C3D"/>
    <w:rsid w:val="00E601C3"/>
    <w:rsid w:val="00E619AA"/>
    <w:rsid w:val="00EE0647"/>
    <w:rsid w:val="00F30351"/>
    <w:rsid w:val="00F416F1"/>
    <w:rsid w:val="00F73FF8"/>
    <w:rsid w:val="00F9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632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14</cp:revision>
  <cp:lastPrinted>2023-05-22T23:27:00Z</cp:lastPrinted>
  <dcterms:created xsi:type="dcterms:W3CDTF">2023-05-22T22:16:00Z</dcterms:created>
  <dcterms:modified xsi:type="dcterms:W3CDTF">2023-05-22T23:27:00Z</dcterms:modified>
</cp:coreProperties>
</file>