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18358F21" w:rsidR="006402EC" w:rsidRPr="00917764" w:rsidRDefault="007A388C" w:rsidP="00175446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9E50DE">
        <w:rPr>
          <w:rFonts w:ascii="Tahoma" w:hAnsi="Tahoma" w:cs="Tahoma"/>
          <w:color w:val="000000"/>
          <w:sz w:val="28"/>
          <w:szCs w:val="28"/>
        </w:rPr>
        <w:t>3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9E50DE">
        <w:rPr>
          <w:rFonts w:ascii="Tahoma" w:hAnsi="Tahoma" w:cs="Tahoma"/>
          <w:color w:val="000000"/>
          <w:sz w:val="28"/>
          <w:szCs w:val="28"/>
        </w:rPr>
        <w:t>3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9E50DE">
        <w:rPr>
          <w:rFonts w:ascii="Tahoma" w:hAnsi="Tahoma" w:cs="Tahoma"/>
          <w:color w:val="000000"/>
          <w:sz w:val="28"/>
          <w:szCs w:val="28"/>
        </w:rPr>
        <w:t xml:space="preserve">cinco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631B64">
        <w:rPr>
          <w:rFonts w:ascii="Tahoma" w:hAnsi="Tahoma" w:cs="Tahoma"/>
          <w:color w:val="000000"/>
          <w:sz w:val="28"/>
          <w:szCs w:val="28"/>
        </w:rPr>
        <w:t>maio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primeira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incorreções, se constatadas, deverão ser solicitadas as devida retificações diretamente a secretaria administrativa. Havendo a presença da </w:t>
      </w:r>
      <w:r w:rsidR="00E02C3D" w:rsidRPr="00EE0647">
        <w:rPr>
          <w:rFonts w:ascii="Tahoma" w:hAnsi="Tahoma" w:cs="Tahoma"/>
          <w:sz w:val="28"/>
          <w:szCs w:val="28"/>
        </w:rPr>
        <w:t>maioria</w:t>
      </w:r>
      <w:r w:rsidRPr="00EE0647">
        <w:rPr>
          <w:rFonts w:ascii="Tahoma" w:hAnsi="Tahoma" w:cs="Tahoma"/>
          <w:sz w:val="28"/>
          <w:szCs w:val="28"/>
        </w:rPr>
        <w:t xml:space="preserve"> </w:t>
      </w:r>
      <w:r w:rsidRPr="003157A5">
        <w:rPr>
          <w:rFonts w:ascii="Tahoma" w:hAnsi="Tahoma" w:cs="Tahoma"/>
          <w:sz w:val="28"/>
          <w:szCs w:val="28"/>
        </w:rPr>
        <w:t xml:space="preserve">dos senhores vereadores, </w:t>
      </w:r>
      <w:r w:rsidRPr="003157A5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3157A5">
        <w:rPr>
          <w:rFonts w:ascii="Tahoma" w:hAnsi="Tahoma" w:cs="Tahoma"/>
          <w:sz w:val="28"/>
          <w:szCs w:val="28"/>
        </w:rPr>
        <w:t>que constou do seguinte:</w:t>
      </w:r>
      <w:r w:rsidR="004E3585" w:rsidRPr="003157A5">
        <w:rPr>
          <w:rFonts w:ascii="Tahoma" w:hAnsi="Tahoma" w:cs="Tahoma"/>
          <w:sz w:val="28"/>
          <w:szCs w:val="28"/>
        </w:rPr>
        <w:t xml:space="preserve"> </w:t>
      </w:r>
      <w:r w:rsidR="009E50DE" w:rsidRPr="001E1D84">
        <w:rPr>
          <w:rFonts w:ascii="Tahoma" w:hAnsi="Tahoma" w:cs="Tahoma"/>
          <w:color w:val="000000"/>
          <w:sz w:val="28"/>
          <w:szCs w:val="28"/>
        </w:rPr>
        <w:t xml:space="preserve">Projeto de Lei </w:t>
      </w:r>
      <w:r w:rsidR="009E50DE">
        <w:rPr>
          <w:rFonts w:ascii="Tahoma" w:hAnsi="Tahoma" w:cs="Tahoma"/>
          <w:color w:val="000000"/>
          <w:sz w:val="28"/>
          <w:szCs w:val="28"/>
        </w:rPr>
        <w:t xml:space="preserve">Complementar </w:t>
      </w:r>
      <w:r w:rsidR="009E50DE" w:rsidRPr="001E1D84">
        <w:rPr>
          <w:rFonts w:ascii="Tahoma" w:hAnsi="Tahoma" w:cs="Tahoma"/>
          <w:color w:val="000000"/>
          <w:sz w:val="28"/>
          <w:szCs w:val="28"/>
        </w:rPr>
        <w:t xml:space="preserve">nº. </w:t>
      </w:r>
      <w:r w:rsidR="009E50DE" w:rsidRPr="009E50DE">
        <w:rPr>
          <w:rFonts w:ascii="Tahoma" w:hAnsi="Tahoma" w:cs="Tahoma"/>
          <w:color w:val="000000"/>
          <w:sz w:val="28"/>
          <w:szCs w:val="28"/>
        </w:rPr>
        <w:t xml:space="preserve">004/2023, </w:t>
      </w:r>
      <w:r w:rsidR="009E50DE" w:rsidRPr="009E50DE">
        <w:rPr>
          <w:rFonts w:ascii="Tahoma" w:hAnsi="Tahoma" w:cs="Tahoma"/>
          <w:sz w:val="28"/>
          <w:szCs w:val="28"/>
        </w:rPr>
        <w:t xml:space="preserve">de autoria do Poder Executivo Municipal, que </w:t>
      </w:r>
      <w:r w:rsidR="00685850">
        <w:rPr>
          <w:rFonts w:ascii="Tahoma" w:hAnsi="Tahoma" w:cs="Tahoma"/>
          <w:sz w:val="28"/>
          <w:szCs w:val="28"/>
        </w:rPr>
        <w:t>d</w:t>
      </w:r>
      <w:r w:rsidR="009E50DE" w:rsidRPr="009E50DE">
        <w:rPr>
          <w:rFonts w:ascii="Tahoma" w:hAnsi="Tahoma" w:cs="Tahoma"/>
          <w:sz w:val="28"/>
          <w:szCs w:val="28"/>
        </w:rPr>
        <w:t>ispõe sobre a criação de cargos de provimento efetivo que especificam e dá outras providências.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9E50DE" w:rsidRPr="009E50DE">
        <w:rPr>
          <w:rFonts w:ascii="Tahoma" w:hAnsi="Tahoma" w:cs="Tahoma"/>
          <w:color w:val="000000"/>
          <w:sz w:val="28"/>
          <w:szCs w:val="28"/>
        </w:rPr>
        <w:t xml:space="preserve">Projeto de Lei nº. 016/2023, </w:t>
      </w:r>
      <w:r w:rsidR="009E50DE" w:rsidRPr="009E50DE">
        <w:rPr>
          <w:rFonts w:ascii="Tahoma" w:hAnsi="Tahoma" w:cs="Tahoma"/>
          <w:sz w:val="28"/>
          <w:szCs w:val="28"/>
        </w:rPr>
        <w:t xml:space="preserve">de autoria do Poder Executivo Municipal, que dispõe sobre: </w:t>
      </w:r>
      <w:r w:rsidR="009E50DE" w:rsidRPr="009E50DE">
        <w:rPr>
          <w:rFonts w:ascii="Tahoma" w:hAnsi="Tahoma" w:cs="Tahoma"/>
          <w:bCs/>
          <w:sz w:val="28"/>
          <w:szCs w:val="28"/>
        </w:rPr>
        <w:t xml:space="preserve">Altera dispositivos na Lei Municipal nº 3.323, de 7 de dezembro de 2022, </w:t>
      </w:r>
      <w:r w:rsidR="009E50DE" w:rsidRPr="009E50DE">
        <w:rPr>
          <w:rFonts w:ascii="Tahoma" w:hAnsi="Tahoma" w:cs="Tahoma"/>
          <w:sz w:val="28"/>
          <w:szCs w:val="28"/>
        </w:rPr>
        <w:t>e dá outras providências</w:t>
      </w:r>
      <w:r w:rsidR="009E50DE" w:rsidRPr="009E50DE">
        <w:rPr>
          <w:rFonts w:ascii="Tahoma" w:hAnsi="Tahoma" w:cs="Tahoma"/>
          <w:bCs/>
          <w:sz w:val="28"/>
          <w:szCs w:val="28"/>
        </w:rPr>
        <w:t>.</w:t>
      </w:r>
      <w:r w:rsidR="009E50DE">
        <w:rPr>
          <w:rFonts w:ascii="Tahoma" w:hAnsi="Tahoma" w:cs="Tahoma"/>
          <w:bCs/>
          <w:sz w:val="28"/>
          <w:szCs w:val="28"/>
        </w:rPr>
        <w:t xml:space="preserve"> </w:t>
      </w:r>
      <w:r w:rsidR="009E50DE" w:rsidRPr="009E50DE">
        <w:rPr>
          <w:rFonts w:ascii="Tahoma" w:hAnsi="Tahoma" w:cs="Tahoma"/>
          <w:color w:val="000000"/>
          <w:sz w:val="28"/>
          <w:szCs w:val="28"/>
        </w:rPr>
        <w:t xml:space="preserve">Projeto de Lei nº. 017/2023, </w:t>
      </w:r>
      <w:r w:rsidR="009E50DE" w:rsidRPr="009E50DE">
        <w:rPr>
          <w:rFonts w:ascii="Tahoma" w:hAnsi="Tahoma" w:cs="Tahoma"/>
          <w:sz w:val="28"/>
          <w:szCs w:val="28"/>
        </w:rPr>
        <w:t>de autoria do Poder Executivo Municipal, que dispõe sobre autorização legislativa para o Poder Executivo Municipal transferir, mediante termo de repasse, recurso financeiro a Organização da Sociedade Civil de Interesse Público - OSCIP que especifica e dá outras providências</w:t>
      </w:r>
      <w:r w:rsidR="009E50DE" w:rsidRPr="009E50DE">
        <w:rPr>
          <w:rFonts w:ascii="Tahoma" w:hAnsi="Tahoma" w:cs="Tahoma"/>
          <w:bCs/>
          <w:sz w:val="28"/>
          <w:szCs w:val="28"/>
        </w:rPr>
        <w:t>.</w:t>
      </w:r>
      <w:r w:rsidR="009E50DE">
        <w:rPr>
          <w:rFonts w:ascii="Tahoma" w:hAnsi="Tahoma" w:cs="Tahoma"/>
          <w:bCs/>
          <w:sz w:val="28"/>
          <w:szCs w:val="28"/>
        </w:rPr>
        <w:t xml:space="preserve"> </w:t>
      </w:r>
      <w:r w:rsidR="00262811" w:rsidRPr="009E50DE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262811">
        <w:rPr>
          <w:rFonts w:ascii="Tahoma" w:hAnsi="Tahoma" w:cs="Tahoma"/>
          <w:color w:val="000000"/>
          <w:sz w:val="28"/>
          <w:szCs w:val="28"/>
        </w:rPr>
        <w:t>07</w:t>
      </w:r>
      <w:r w:rsidR="00262811" w:rsidRPr="009E50DE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262811" w:rsidRPr="009E50DE">
        <w:rPr>
          <w:rFonts w:ascii="Tahoma" w:hAnsi="Tahoma" w:cs="Tahoma"/>
          <w:sz w:val="28"/>
          <w:szCs w:val="28"/>
        </w:rPr>
        <w:t>de autoria do Poder Legislativo Municipal, que dispõe</w:t>
      </w:r>
      <w:r w:rsidR="00262811" w:rsidRPr="003157A5">
        <w:rPr>
          <w:rFonts w:ascii="Tahoma" w:hAnsi="Tahoma" w:cs="Tahoma"/>
          <w:sz w:val="28"/>
          <w:szCs w:val="28"/>
        </w:rPr>
        <w:t xml:space="preserve"> sobre: Concessão da Comenda César Cava a(o) </w:t>
      </w:r>
      <w:proofErr w:type="spellStart"/>
      <w:r w:rsidR="00262811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262811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262811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262811" w:rsidRPr="003157A5">
        <w:rPr>
          <w:rFonts w:ascii="Tahoma" w:hAnsi="Tahoma" w:cs="Tahoma"/>
          <w:sz w:val="28"/>
          <w:szCs w:val="28"/>
        </w:rPr>
        <w:t xml:space="preserve">(a) </w:t>
      </w:r>
      <w:r w:rsidR="00262811">
        <w:rPr>
          <w:rFonts w:ascii="Tahoma" w:hAnsi="Tahoma" w:cs="Tahoma"/>
          <w:sz w:val="28"/>
          <w:szCs w:val="28"/>
        </w:rPr>
        <w:t>MARCELO FERRARI</w:t>
      </w:r>
      <w:r w:rsidR="00262811" w:rsidRPr="003157A5">
        <w:rPr>
          <w:rFonts w:ascii="Tahoma" w:hAnsi="Tahoma" w:cs="Tahoma"/>
          <w:sz w:val="28"/>
          <w:szCs w:val="28"/>
        </w:rPr>
        <w:t>.</w:t>
      </w:r>
      <w:r w:rsidR="00262811">
        <w:rPr>
          <w:rFonts w:ascii="Tahoma" w:hAnsi="Tahoma" w:cs="Tahoma"/>
          <w:sz w:val="28"/>
          <w:szCs w:val="28"/>
        </w:rPr>
        <w:t xml:space="preserve"> </w:t>
      </w:r>
      <w:r w:rsidR="00262811" w:rsidRPr="009E50DE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262811">
        <w:rPr>
          <w:rFonts w:ascii="Tahoma" w:hAnsi="Tahoma" w:cs="Tahoma"/>
          <w:color w:val="000000"/>
          <w:sz w:val="28"/>
          <w:szCs w:val="28"/>
        </w:rPr>
        <w:t>08</w:t>
      </w:r>
      <w:r w:rsidR="00262811" w:rsidRPr="009E50DE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262811" w:rsidRPr="009E50DE">
        <w:rPr>
          <w:rFonts w:ascii="Tahoma" w:hAnsi="Tahoma" w:cs="Tahoma"/>
          <w:sz w:val="28"/>
          <w:szCs w:val="28"/>
        </w:rPr>
        <w:t>de autoria do Poder Legislativo Municipal, que dispõe</w:t>
      </w:r>
      <w:r w:rsidR="00262811" w:rsidRPr="003157A5">
        <w:rPr>
          <w:rFonts w:ascii="Tahoma" w:hAnsi="Tahoma" w:cs="Tahoma"/>
          <w:sz w:val="28"/>
          <w:szCs w:val="28"/>
        </w:rPr>
        <w:t xml:space="preserve"> sobre: Concessão da Comenda César Cava a(o) </w:t>
      </w:r>
      <w:proofErr w:type="spellStart"/>
      <w:r w:rsidR="00262811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262811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262811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262811" w:rsidRPr="003157A5">
        <w:rPr>
          <w:rFonts w:ascii="Tahoma" w:hAnsi="Tahoma" w:cs="Tahoma"/>
          <w:sz w:val="28"/>
          <w:szCs w:val="28"/>
        </w:rPr>
        <w:t xml:space="preserve">(a) </w:t>
      </w:r>
      <w:r w:rsidR="00262811">
        <w:rPr>
          <w:rFonts w:ascii="Tahoma" w:hAnsi="Tahoma" w:cs="Tahoma"/>
          <w:sz w:val="28"/>
          <w:szCs w:val="28"/>
        </w:rPr>
        <w:t>VANDERLEIA APARECIDA SORETO AMARAL MAGOSSO</w:t>
      </w:r>
      <w:r w:rsidR="00262811" w:rsidRPr="003157A5">
        <w:rPr>
          <w:rFonts w:ascii="Tahoma" w:hAnsi="Tahoma" w:cs="Tahoma"/>
          <w:sz w:val="28"/>
          <w:szCs w:val="28"/>
        </w:rPr>
        <w:t>.</w:t>
      </w:r>
      <w:r w:rsidR="00262811">
        <w:rPr>
          <w:rFonts w:ascii="Tahoma" w:hAnsi="Tahoma" w:cs="Tahoma"/>
          <w:sz w:val="28"/>
          <w:szCs w:val="28"/>
        </w:rPr>
        <w:t xml:space="preserve"> </w:t>
      </w:r>
      <w:r w:rsidR="00262811" w:rsidRPr="003157A5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262811">
        <w:rPr>
          <w:rFonts w:ascii="Tahoma" w:hAnsi="Tahoma" w:cs="Tahoma"/>
          <w:color w:val="000000"/>
          <w:sz w:val="28"/>
          <w:szCs w:val="28"/>
        </w:rPr>
        <w:t>09</w:t>
      </w:r>
      <w:r w:rsidR="00262811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262811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Concessão da Comenda César Cava a(o) </w:t>
      </w:r>
      <w:proofErr w:type="spellStart"/>
      <w:r w:rsidR="00262811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262811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262811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262811" w:rsidRPr="003157A5">
        <w:rPr>
          <w:rFonts w:ascii="Tahoma" w:hAnsi="Tahoma" w:cs="Tahoma"/>
          <w:sz w:val="28"/>
          <w:szCs w:val="28"/>
        </w:rPr>
        <w:t xml:space="preserve">(a) </w:t>
      </w:r>
      <w:r w:rsidR="00262811">
        <w:rPr>
          <w:rFonts w:ascii="Tahoma" w:hAnsi="Tahoma" w:cs="Tahoma"/>
          <w:sz w:val="28"/>
          <w:szCs w:val="28"/>
        </w:rPr>
        <w:t>JOÃO DE DEUS OLIVEIRA</w:t>
      </w:r>
      <w:r w:rsidR="00262811" w:rsidRPr="003157A5">
        <w:rPr>
          <w:rFonts w:ascii="Tahoma" w:hAnsi="Tahoma" w:cs="Tahoma"/>
          <w:sz w:val="28"/>
          <w:szCs w:val="28"/>
        </w:rPr>
        <w:t>.</w:t>
      </w:r>
      <w:r w:rsidR="00262811">
        <w:rPr>
          <w:rFonts w:ascii="Tahoma" w:hAnsi="Tahoma" w:cs="Tahoma"/>
          <w:sz w:val="28"/>
          <w:szCs w:val="28"/>
        </w:rPr>
        <w:t xml:space="preserve"> </w:t>
      </w:r>
      <w:r w:rsidR="00175446" w:rsidRPr="009E50DE">
        <w:rPr>
          <w:rFonts w:ascii="Tahoma" w:hAnsi="Tahoma" w:cs="Tahoma"/>
          <w:color w:val="000000"/>
          <w:sz w:val="28"/>
          <w:szCs w:val="28"/>
        </w:rPr>
        <w:t xml:space="preserve">Projeto de </w:t>
      </w:r>
      <w:r w:rsidR="003157A5" w:rsidRPr="009E50DE">
        <w:rPr>
          <w:rFonts w:ascii="Tahoma" w:hAnsi="Tahoma" w:cs="Tahoma"/>
          <w:color w:val="000000"/>
          <w:sz w:val="28"/>
          <w:szCs w:val="28"/>
        </w:rPr>
        <w:t xml:space="preserve">Decreto </w:t>
      </w:r>
      <w:r w:rsidR="00175446" w:rsidRPr="009E50DE">
        <w:rPr>
          <w:rFonts w:ascii="Tahoma" w:hAnsi="Tahoma" w:cs="Tahoma"/>
          <w:color w:val="000000"/>
          <w:sz w:val="28"/>
          <w:szCs w:val="28"/>
        </w:rPr>
        <w:t>Le</w:t>
      </w:r>
      <w:r w:rsidR="003157A5" w:rsidRPr="009E50DE">
        <w:rPr>
          <w:rFonts w:ascii="Tahoma" w:hAnsi="Tahoma" w:cs="Tahoma"/>
          <w:color w:val="000000"/>
          <w:sz w:val="28"/>
          <w:szCs w:val="28"/>
        </w:rPr>
        <w:t>gislativo</w:t>
      </w:r>
      <w:r w:rsidR="00175446" w:rsidRPr="009E50DE">
        <w:rPr>
          <w:rFonts w:ascii="Tahoma" w:hAnsi="Tahoma" w:cs="Tahoma"/>
          <w:color w:val="000000"/>
          <w:sz w:val="28"/>
          <w:szCs w:val="28"/>
        </w:rPr>
        <w:t xml:space="preserve"> nº. 0</w:t>
      </w:r>
      <w:r w:rsidR="009E50DE">
        <w:rPr>
          <w:rFonts w:ascii="Tahoma" w:hAnsi="Tahoma" w:cs="Tahoma"/>
          <w:color w:val="000000"/>
          <w:sz w:val="28"/>
          <w:szCs w:val="28"/>
        </w:rPr>
        <w:t>10</w:t>
      </w:r>
      <w:r w:rsidR="00175446" w:rsidRPr="009E50DE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175446" w:rsidRPr="009E50DE">
        <w:rPr>
          <w:rFonts w:ascii="Tahoma" w:hAnsi="Tahoma" w:cs="Tahoma"/>
          <w:sz w:val="28"/>
          <w:szCs w:val="28"/>
        </w:rPr>
        <w:t xml:space="preserve">de autoria do Poder </w:t>
      </w:r>
      <w:r w:rsidR="003157A5" w:rsidRPr="009E50DE">
        <w:rPr>
          <w:rFonts w:ascii="Tahoma" w:hAnsi="Tahoma" w:cs="Tahoma"/>
          <w:sz w:val="28"/>
          <w:szCs w:val="28"/>
        </w:rPr>
        <w:t>Legisla</w:t>
      </w:r>
      <w:r w:rsidR="00175446" w:rsidRPr="009E50DE">
        <w:rPr>
          <w:rFonts w:ascii="Tahoma" w:hAnsi="Tahoma" w:cs="Tahoma"/>
          <w:sz w:val="28"/>
          <w:szCs w:val="28"/>
        </w:rPr>
        <w:t>tivo Municipal, que dispõe</w:t>
      </w:r>
      <w:r w:rsidR="00175446" w:rsidRPr="003157A5">
        <w:rPr>
          <w:rFonts w:ascii="Tahoma" w:hAnsi="Tahoma" w:cs="Tahoma"/>
          <w:sz w:val="28"/>
          <w:szCs w:val="28"/>
        </w:rPr>
        <w:t xml:space="preserve"> sobre: </w:t>
      </w:r>
      <w:r w:rsidR="003157A5" w:rsidRPr="003157A5">
        <w:rPr>
          <w:rFonts w:ascii="Tahoma" w:hAnsi="Tahoma" w:cs="Tahoma"/>
          <w:sz w:val="28"/>
          <w:szCs w:val="28"/>
        </w:rPr>
        <w:t xml:space="preserve">Concessão da Comenda César Cava a(o) </w:t>
      </w:r>
      <w:proofErr w:type="spellStart"/>
      <w:r w:rsidR="003157A5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3157A5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3157A5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3157A5" w:rsidRPr="003157A5">
        <w:rPr>
          <w:rFonts w:ascii="Tahoma" w:hAnsi="Tahoma" w:cs="Tahoma"/>
          <w:sz w:val="28"/>
          <w:szCs w:val="28"/>
        </w:rPr>
        <w:t xml:space="preserve">(a) </w:t>
      </w:r>
      <w:r w:rsidR="009E50DE">
        <w:rPr>
          <w:rFonts w:ascii="Tahoma" w:hAnsi="Tahoma" w:cs="Tahoma"/>
          <w:sz w:val="28"/>
          <w:szCs w:val="28"/>
        </w:rPr>
        <w:t xml:space="preserve">ANTONIO </w:t>
      </w:r>
      <w:r w:rsidR="009E50DE">
        <w:rPr>
          <w:rFonts w:ascii="Tahoma" w:hAnsi="Tahoma" w:cs="Tahoma"/>
          <w:sz w:val="28"/>
          <w:szCs w:val="28"/>
        </w:rPr>
        <w:lastRenderedPageBreak/>
        <w:t>MASSAMITI SHIMIZU</w:t>
      </w:r>
      <w:r w:rsidR="003157A5" w:rsidRPr="003157A5">
        <w:rPr>
          <w:rFonts w:ascii="Tahoma" w:hAnsi="Tahoma" w:cs="Tahoma"/>
          <w:sz w:val="28"/>
          <w:szCs w:val="28"/>
        </w:rPr>
        <w:t>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9E50DE" w:rsidRPr="009E50DE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11</w:t>
      </w:r>
      <w:r w:rsidR="009E50DE" w:rsidRPr="009E50DE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9E50DE" w:rsidRPr="009E50DE">
        <w:rPr>
          <w:rFonts w:ascii="Tahoma" w:hAnsi="Tahoma" w:cs="Tahoma"/>
          <w:sz w:val="28"/>
          <w:szCs w:val="28"/>
        </w:rPr>
        <w:t>de autoria do Poder Legislativo Municipal, que dispõe</w:t>
      </w:r>
      <w:r w:rsidR="009E50DE" w:rsidRPr="003157A5">
        <w:rPr>
          <w:rFonts w:ascii="Tahoma" w:hAnsi="Tahoma" w:cs="Tahoma"/>
          <w:sz w:val="28"/>
          <w:szCs w:val="28"/>
        </w:rPr>
        <w:t xml:space="preserve"> sobre: Concessão da Comenda César Cava a(o) </w:t>
      </w:r>
      <w:proofErr w:type="spellStart"/>
      <w:r w:rsidR="009E50DE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9E50DE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9E50DE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9E50DE" w:rsidRPr="003157A5">
        <w:rPr>
          <w:rFonts w:ascii="Tahoma" w:hAnsi="Tahoma" w:cs="Tahoma"/>
          <w:sz w:val="28"/>
          <w:szCs w:val="28"/>
        </w:rPr>
        <w:t xml:space="preserve">(a) </w:t>
      </w:r>
      <w:r w:rsidR="009E50DE">
        <w:rPr>
          <w:rFonts w:ascii="Tahoma" w:hAnsi="Tahoma" w:cs="Tahoma"/>
          <w:sz w:val="28"/>
          <w:szCs w:val="28"/>
        </w:rPr>
        <w:t>ERNANI DAVID</w:t>
      </w:r>
      <w:r w:rsidR="009E50DE" w:rsidRPr="003157A5">
        <w:rPr>
          <w:rFonts w:ascii="Tahoma" w:hAnsi="Tahoma" w:cs="Tahoma"/>
          <w:sz w:val="28"/>
          <w:szCs w:val="28"/>
        </w:rPr>
        <w:t>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12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3157A5" w:rsidRPr="003157A5">
        <w:rPr>
          <w:rFonts w:ascii="Tahoma" w:hAnsi="Tahoma" w:cs="Tahoma"/>
          <w:sz w:val="28"/>
          <w:szCs w:val="28"/>
        </w:rPr>
        <w:t>de autoria do Poder Legislativo Municipal, que dispõe sobre: Concede a Ilm</w:t>
      </w:r>
      <w:r w:rsidR="009E50DE">
        <w:rPr>
          <w:rFonts w:ascii="Tahoma" w:hAnsi="Tahoma" w:cs="Tahoma"/>
          <w:sz w:val="28"/>
          <w:szCs w:val="28"/>
        </w:rPr>
        <w:t>a</w:t>
      </w:r>
      <w:r w:rsidR="003157A5" w:rsidRPr="003157A5">
        <w:rPr>
          <w:rFonts w:ascii="Tahoma" w:hAnsi="Tahoma" w:cs="Tahoma"/>
          <w:sz w:val="28"/>
          <w:szCs w:val="28"/>
        </w:rPr>
        <w:t>. Sr</w:t>
      </w:r>
      <w:r w:rsidR="009E50DE">
        <w:rPr>
          <w:rFonts w:ascii="Tahoma" w:hAnsi="Tahoma" w:cs="Tahoma"/>
          <w:sz w:val="28"/>
          <w:szCs w:val="28"/>
        </w:rPr>
        <w:t>a</w:t>
      </w:r>
      <w:r w:rsidR="003157A5" w:rsidRPr="003157A5">
        <w:rPr>
          <w:rFonts w:ascii="Tahoma" w:hAnsi="Tahoma" w:cs="Tahoma"/>
          <w:sz w:val="28"/>
          <w:szCs w:val="28"/>
        </w:rPr>
        <w:t xml:space="preserve">. </w:t>
      </w:r>
      <w:r w:rsidR="009E50DE">
        <w:rPr>
          <w:rFonts w:ascii="Tahoma" w:hAnsi="Tahoma" w:cs="Tahoma"/>
          <w:sz w:val="28"/>
          <w:szCs w:val="28"/>
        </w:rPr>
        <w:t>SONIA EMI MAEDA</w:t>
      </w:r>
      <w:r w:rsidR="003157A5" w:rsidRPr="003157A5">
        <w:rPr>
          <w:rFonts w:ascii="Tahoma" w:hAnsi="Tahoma" w:cs="Tahoma"/>
          <w:sz w:val="28"/>
          <w:szCs w:val="28"/>
        </w:rPr>
        <w:t xml:space="preserve"> o título de Cidadã Regentense.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9E50DE">
        <w:rPr>
          <w:rFonts w:ascii="Tahoma" w:hAnsi="Tahoma" w:cs="Tahoma"/>
          <w:color w:val="000000"/>
          <w:sz w:val="28"/>
          <w:szCs w:val="28"/>
        </w:rPr>
        <w:t>P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>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13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</w:t>
      </w:r>
      <w:r w:rsidR="009E50DE" w:rsidRPr="003157A5">
        <w:rPr>
          <w:rFonts w:ascii="Tahoma" w:hAnsi="Tahoma" w:cs="Tahoma"/>
          <w:sz w:val="28"/>
          <w:szCs w:val="28"/>
        </w:rPr>
        <w:t xml:space="preserve">Concessão da Comenda César Cava a(o) </w:t>
      </w:r>
      <w:proofErr w:type="spellStart"/>
      <w:r w:rsidR="009E50DE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9E50DE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9E50DE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9E50DE" w:rsidRPr="003157A5">
        <w:rPr>
          <w:rFonts w:ascii="Tahoma" w:hAnsi="Tahoma" w:cs="Tahoma"/>
          <w:sz w:val="28"/>
          <w:szCs w:val="28"/>
        </w:rPr>
        <w:t>(a)</w:t>
      </w:r>
      <w:r w:rsidR="003157A5" w:rsidRPr="003157A5">
        <w:rPr>
          <w:rFonts w:ascii="Tahoma" w:hAnsi="Tahoma" w:cs="Tahoma"/>
          <w:sz w:val="28"/>
          <w:szCs w:val="28"/>
        </w:rPr>
        <w:t xml:space="preserve"> </w:t>
      </w:r>
      <w:r w:rsidR="009E50DE">
        <w:rPr>
          <w:rFonts w:ascii="Tahoma" w:hAnsi="Tahoma" w:cs="Tahoma"/>
          <w:sz w:val="28"/>
          <w:szCs w:val="28"/>
        </w:rPr>
        <w:t>LUCIANA ANDREA DO AMARAL JUSTI</w:t>
      </w:r>
      <w:r w:rsidR="003157A5" w:rsidRPr="003157A5">
        <w:rPr>
          <w:rFonts w:ascii="Tahoma" w:hAnsi="Tahoma" w:cs="Tahoma"/>
          <w:sz w:val="28"/>
          <w:szCs w:val="28"/>
        </w:rPr>
        <w:t>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14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</w:t>
      </w:r>
      <w:r w:rsidR="009E50DE" w:rsidRPr="003157A5">
        <w:rPr>
          <w:rFonts w:ascii="Tahoma" w:hAnsi="Tahoma" w:cs="Tahoma"/>
          <w:sz w:val="28"/>
          <w:szCs w:val="28"/>
        </w:rPr>
        <w:t xml:space="preserve">Concessão da Comenda César Cava a(o) </w:t>
      </w:r>
      <w:proofErr w:type="spellStart"/>
      <w:r w:rsidR="009E50DE" w:rsidRPr="003157A5">
        <w:rPr>
          <w:rFonts w:ascii="Tahoma" w:hAnsi="Tahoma" w:cs="Tahoma"/>
          <w:sz w:val="28"/>
          <w:szCs w:val="28"/>
        </w:rPr>
        <w:t>Ilmo</w:t>
      </w:r>
      <w:proofErr w:type="spellEnd"/>
      <w:r w:rsidR="009E50DE" w:rsidRPr="003157A5">
        <w:rPr>
          <w:rFonts w:ascii="Tahoma" w:hAnsi="Tahoma" w:cs="Tahoma"/>
          <w:sz w:val="28"/>
          <w:szCs w:val="28"/>
        </w:rPr>
        <w:t xml:space="preserve">(a) </w:t>
      </w:r>
      <w:proofErr w:type="spellStart"/>
      <w:r w:rsidR="009E50DE" w:rsidRPr="003157A5">
        <w:rPr>
          <w:rFonts w:ascii="Tahoma" w:hAnsi="Tahoma" w:cs="Tahoma"/>
          <w:sz w:val="28"/>
          <w:szCs w:val="28"/>
        </w:rPr>
        <w:t>Sr</w:t>
      </w:r>
      <w:proofErr w:type="spellEnd"/>
      <w:r w:rsidR="009E50DE" w:rsidRPr="003157A5">
        <w:rPr>
          <w:rFonts w:ascii="Tahoma" w:hAnsi="Tahoma" w:cs="Tahoma"/>
          <w:sz w:val="28"/>
          <w:szCs w:val="28"/>
        </w:rPr>
        <w:t>(a)</w:t>
      </w:r>
      <w:r w:rsidR="003157A5" w:rsidRPr="003157A5">
        <w:rPr>
          <w:rFonts w:ascii="Tahoma" w:hAnsi="Tahoma" w:cs="Tahoma"/>
          <w:sz w:val="28"/>
          <w:szCs w:val="28"/>
        </w:rPr>
        <w:t xml:space="preserve">. </w:t>
      </w:r>
      <w:r w:rsidR="009E50DE">
        <w:rPr>
          <w:rFonts w:ascii="Tahoma" w:hAnsi="Tahoma" w:cs="Tahoma"/>
          <w:sz w:val="28"/>
          <w:szCs w:val="28"/>
        </w:rPr>
        <w:t xml:space="preserve">PAULO LOURENÇO MONTEIRO FILHO. 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15</w:t>
      </w:r>
      <w:r w:rsidR="003157A5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3157A5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Concessão da Comenda César Cava ao </w:t>
      </w:r>
      <w:r w:rsidR="009E50DE">
        <w:rPr>
          <w:rFonts w:ascii="Tahoma" w:hAnsi="Tahoma" w:cs="Tahoma"/>
          <w:sz w:val="28"/>
          <w:szCs w:val="28"/>
        </w:rPr>
        <w:t>Il</w:t>
      </w:r>
      <w:r w:rsidR="003157A5" w:rsidRPr="003157A5">
        <w:rPr>
          <w:rFonts w:ascii="Tahoma" w:hAnsi="Tahoma" w:cs="Tahoma"/>
          <w:sz w:val="28"/>
          <w:szCs w:val="28"/>
        </w:rPr>
        <w:t xml:space="preserve">mo. Sr. </w:t>
      </w:r>
      <w:r w:rsidR="009E50DE">
        <w:rPr>
          <w:rFonts w:ascii="Tahoma" w:hAnsi="Tahoma" w:cs="Tahoma"/>
          <w:sz w:val="28"/>
          <w:szCs w:val="28"/>
        </w:rPr>
        <w:t>CLAUDINEI ALVES</w:t>
      </w:r>
      <w:r w:rsidR="003157A5" w:rsidRPr="003157A5">
        <w:rPr>
          <w:rFonts w:ascii="Tahoma" w:hAnsi="Tahoma" w:cs="Tahoma"/>
          <w:sz w:val="28"/>
          <w:szCs w:val="28"/>
        </w:rPr>
        <w:t>.</w:t>
      </w:r>
      <w:r w:rsidR="003157A5">
        <w:rPr>
          <w:rFonts w:ascii="Tahoma" w:hAnsi="Tahoma" w:cs="Tahoma"/>
          <w:sz w:val="28"/>
          <w:szCs w:val="28"/>
        </w:rPr>
        <w:t xml:space="preserve"> </w:t>
      </w:r>
      <w:r w:rsidR="009E50DE" w:rsidRPr="003157A5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16</w:t>
      </w:r>
      <w:r w:rsidR="009E50DE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9E50DE" w:rsidRPr="003157A5">
        <w:rPr>
          <w:rFonts w:ascii="Tahoma" w:hAnsi="Tahoma" w:cs="Tahoma"/>
          <w:sz w:val="28"/>
          <w:szCs w:val="28"/>
        </w:rPr>
        <w:t xml:space="preserve">de autoria do Poder Legislativo Municipal, que dispõe sobre: Concessão da Comenda César Cava a </w:t>
      </w:r>
      <w:r w:rsidR="009E50DE">
        <w:rPr>
          <w:rFonts w:ascii="Tahoma" w:hAnsi="Tahoma" w:cs="Tahoma"/>
          <w:sz w:val="28"/>
          <w:szCs w:val="28"/>
        </w:rPr>
        <w:t>Il</w:t>
      </w:r>
      <w:r w:rsidR="009E50DE" w:rsidRPr="003157A5">
        <w:rPr>
          <w:rFonts w:ascii="Tahoma" w:hAnsi="Tahoma" w:cs="Tahoma"/>
          <w:sz w:val="28"/>
          <w:szCs w:val="28"/>
        </w:rPr>
        <w:t>m</w:t>
      </w:r>
      <w:r w:rsidR="009E50DE">
        <w:rPr>
          <w:rFonts w:ascii="Tahoma" w:hAnsi="Tahoma" w:cs="Tahoma"/>
          <w:sz w:val="28"/>
          <w:szCs w:val="28"/>
        </w:rPr>
        <w:t>a</w:t>
      </w:r>
      <w:r w:rsidR="009E50DE" w:rsidRPr="003157A5">
        <w:rPr>
          <w:rFonts w:ascii="Tahoma" w:hAnsi="Tahoma" w:cs="Tahoma"/>
          <w:sz w:val="28"/>
          <w:szCs w:val="28"/>
        </w:rPr>
        <w:t>. Sr</w:t>
      </w:r>
      <w:r w:rsidR="009E50DE">
        <w:rPr>
          <w:rFonts w:ascii="Tahoma" w:hAnsi="Tahoma" w:cs="Tahoma"/>
          <w:sz w:val="28"/>
          <w:szCs w:val="28"/>
        </w:rPr>
        <w:t>a</w:t>
      </w:r>
      <w:r w:rsidR="009E50DE" w:rsidRPr="003157A5">
        <w:rPr>
          <w:rFonts w:ascii="Tahoma" w:hAnsi="Tahoma" w:cs="Tahoma"/>
          <w:sz w:val="28"/>
          <w:szCs w:val="28"/>
        </w:rPr>
        <w:t xml:space="preserve">. </w:t>
      </w:r>
      <w:r w:rsidR="009E50DE">
        <w:rPr>
          <w:rFonts w:ascii="Tahoma" w:hAnsi="Tahoma" w:cs="Tahoma"/>
          <w:sz w:val="28"/>
          <w:szCs w:val="28"/>
        </w:rPr>
        <w:t>MARISTELA LOPES DA SILVA</w:t>
      </w:r>
      <w:r w:rsidR="009E50DE" w:rsidRPr="003157A5">
        <w:rPr>
          <w:rFonts w:ascii="Tahoma" w:hAnsi="Tahoma" w:cs="Tahoma"/>
          <w:sz w:val="28"/>
          <w:szCs w:val="28"/>
        </w:rPr>
        <w:t>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9E50DE" w:rsidRPr="003157A5">
        <w:rPr>
          <w:rFonts w:ascii="Tahoma" w:hAnsi="Tahoma" w:cs="Tahoma"/>
          <w:color w:val="000000"/>
          <w:sz w:val="28"/>
          <w:szCs w:val="28"/>
        </w:rPr>
        <w:t>Projeto de Decreto Legislativo nº. 0</w:t>
      </w:r>
      <w:r w:rsidR="009E50DE">
        <w:rPr>
          <w:rFonts w:ascii="Tahoma" w:hAnsi="Tahoma" w:cs="Tahoma"/>
          <w:color w:val="000000"/>
          <w:sz w:val="28"/>
          <w:szCs w:val="28"/>
        </w:rPr>
        <w:t>17</w:t>
      </w:r>
      <w:r w:rsidR="009E50DE" w:rsidRPr="003157A5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9E50DE" w:rsidRPr="003157A5">
        <w:rPr>
          <w:rFonts w:ascii="Tahoma" w:hAnsi="Tahoma" w:cs="Tahoma"/>
          <w:sz w:val="28"/>
          <w:szCs w:val="28"/>
        </w:rPr>
        <w:t>de autoria do Poder Legislativo Municipal, que dispõe sobre: Concede a</w:t>
      </w:r>
      <w:r w:rsidR="009E50DE">
        <w:rPr>
          <w:rFonts w:ascii="Tahoma" w:hAnsi="Tahoma" w:cs="Tahoma"/>
          <w:sz w:val="28"/>
          <w:szCs w:val="28"/>
        </w:rPr>
        <w:t>o</w:t>
      </w:r>
      <w:r w:rsidR="009E50DE" w:rsidRPr="003157A5">
        <w:rPr>
          <w:rFonts w:ascii="Tahoma" w:hAnsi="Tahoma" w:cs="Tahoma"/>
          <w:sz w:val="28"/>
          <w:szCs w:val="28"/>
        </w:rPr>
        <w:t xml:space="preserve"> Ilm</w:t>
      </w:r>
      <w:r w:rsidR="009E50DE">
        <w:rPr>
          <w:rFonts w:ascii="Tahoma" w:hAnsi="Tahoma" w:cs="Tahoma"/>
          <w:sz w:val="28"/>
          <w:szCs w:val="28"/>
        </w:rPr>
        <w:t>o</w:t>
      </w:r>
      <w:r w:rsidR="009E50DE" w:rsidRPr="003157A5">
        <w:rPr>
          <w:rFonts w:ascii="Tahoma" w:hAnsi="Tahoma" w:cs="Tahoma"/>
          <w:sz w:val="28"/>
          <w:szCs w:val="28"/>
        </w:rPr>
        <w:t xml:space="preserve">. Sr. </w:t>
      </w:r>
      <w:r w:rsidR="009E50DE">
        <w:rPr>
          <w:rFonts w:ascii="Tahoma" w:hAnsi="Tahoma" w:cs="Tahoma"/>
          <w:sz w:val="28"/>
          <w:szCs w:val="28"/>
        </w:rPr>
        <w:t>GILMAR MANDOTTI GARCIA</w:t>
      </w:r>
      <w:r w:rsidR="009E50DE" w:rsidRPr="003157A5">
        <w:rPr>
          <w:rFonts w:ascii="Tahoma" w:hAnsi="Tahoma" w:cs="Tahoma"/>
          <w:sz w:val="28"/>
          <w:szCs w:val="28"/>
        </w:rPr>
        <w:t xml:space="preserve"> o título de Cidadã Regentense.</w:t>
      </w:r>
      <w:r w:rsidR="009E50DE">
        <w:rPr>
          <w:rFonts w:ascii="Tahoma" w:hAnsi="Tahoma" w:cs="Tahoma"/>
          <w:sz w:val="28"/>
          <w:szCs w:val="28"/>
        </w:rPr>
        <w:t xml:space="preserve"> </w:t>
      </w:r>
      <w:r w:rsidR="006402EC" w:rsidRPr="00EE0647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6402EC" w:rsidRPr="00EE0647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EE0647">
        <w:rPr>
          <w:rFonts w:ascii="Tahoma" w:hAnsi="Tahoma" w:cs="Tahoma"/>
          <w:sz w:val="28"/>
          <w:szCs w:val="28"/>
        </w:rPr>
        <w:t xml:space="preserve"> </w:t>
      </w:r>
      <w:r w:rsidR="00AE6985">
        <w:rPr>
          <w:rFonts w:ascii="Tahoma" w:hAnsi="Tahoma" w:cs="Tahoma"/>
          <w:sz w:val="28"/>
          <w:szCs w:val="28"/>
        </w:rPr>
        <w:t>073</w:t>
      </w:r>
      <w:r w:rsidR="006402EC" w:rsidRPr="00EE0647">
        <w:rPr>
          <w:rFonts w:ascii="Tahoma" w:hAnsi="Tahoma" w:cs="Tahoma"/>
          <w:sz w:val="28"/>
          <w:szCs w:val="28"/>
        </w:rPr>
        <w:t>/2023 que foram deferidas pelo Presidente da Casa, nos termos</w:t>
      </w:r>
      <w:r w:rsidR="006402EC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6402EC">
        <w:rPr>
          <w:rFonts w:ascii="Tahoma" w:hAnsi="Tahoma" w:cs="Tahoma"/>
          <w:sz w:val="28"/>
          <w:szCs w:val="28"/>
        </w:rPr>
        <w:t>P</w:t>
      </w:r>
      <w:r w:rsidR="006402EC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6402EC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0</w:t>
      </w:r>
      <w:r w:rsidR="00AE6985">
        <w:rPr>
          <w:rFonts w:ascii="Tahoma" w:hAnsi="Tahoma" w:cs="Tahoma"/>
          <w:sz w:val="28"/>
          <w:szCs w:val="28"/>
        </w:rPr>
        <w:t>70</w:t>
      </w:r>
      <w:r w:rsidR="006402EC" w:rsidRPr="00B63709">
        <w:rPr>
          <w:rFonts w:ascii="Tahoma" w:hAnsi="Tahoma" w:cs="Tahoma"/>
          <w:sz w:val="28"/>
          <w:szCs w:val="28"/>
        </w:rPr>
        <w:t>/202</w:t>
      </w:r>
      <w:r w:rsidR="006402EC">
        <w:rPr>
          <w:rFonts w:ascii="Tahoma" w:hAnsi="Tahoma" w:cs="Tahoma"/>
          <w:sz w:val="28"/>
          <w:szCs w:val="28"/>
        </w:rPr>
        <w:t>3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a</w:t>
      </w:r>
      <w:r w:rsidR="00701839">
        <w:rPr>
          <w:rFonts w:ascii="Tahoma" w:hAnsi="Tahoma" w:cs="Tahoma"/>
          <w:sz w:val="28"/>
          <w:szCs w:val="28"/>
        </w:rPr>
        <w:t>o</w:t>
      </w:r>
      <w:r w:rsidR="006402EC" w:rsidRPr="00B63709">
        <w:rPr>
          <w:rFonts w:ascii="Tahoma" w:hAnsi="Tahoma" w:cs="Tahoma"/>
          <w:sz w:val="28"/>
          <w:szCs w:val="28"/>
        </w:rPr>
        <w:t xml:space="preserve"> 0</w:t>
      </w:r>
      <w:r w:rsidR="00471220">
        <w:rPr>
          <w:rFonts w:ascii="Tahoma" w:hAnsi="Tahoma" w:cs="Tahoma"/>
          <w:sz w:val="28"/>
          <w:szCs w:val="28"/>
        </w:rPr>
        <w:t>74</w:t>
      </w:r>
      <w:r w:rsidR="006402EC" w:rsidRPr="00B63709">
        <w:rPr>
          <w:rFonts w:ascii="Tahoma" w:hAnsi="Tahoma" w:cs="Tahoma"/>
          <w:sz w:val="28"/>
          <w:szCs w:val="28"/>
        </w:rPr>
        <w:t>/202</w:t>
      </w:r>
      <w:r w:rsidR="006402EC">
        <w:rPr>
          <w:rFonts w:ascii="Tahoma" w:hAnsi="Tahoma" w:cs="Tahoma"/>
          <w:sz w:val="28"/>
          <w:szCs w:val="28"/>
        </w:rPr>
        <w:t>3</w:t>
      </w:r>
      <w:r w:rsidR="006402EC" w:rsidRPr="00B63709">
        <w:rPr>
          <w:rFonts w:ascii="Tahoma" w:hAnsi="Tahoma" w:cs="Tahoma"/>
          <w:sz w:val="28"/>
          <w:szCs w:val="28"/>
        </w:rPr>
        <w:t xml:space="preserve"> que foram aprovadas por unanimidade de votos. Moções de </w:t>
      </w:r>
      <w:r w:rsidR="006402EC">
        <w:rPr>
          <w:rFonts w:ascii="Tahoma" w:hAnsi="Tahoma" w:cs="Tahoma"/>
          <w:sz w:val="28"/>
          <w:szCs w:val="28"/>
        </w:rPr>
        <w:t>C</w:t>
      </w:r>
      <w:r w:rsidR="006402EC" w:rsidRPr="00B63709">
        <w:rPr>
          <w:rFonts w:ascii="Tahoma" w:hAnsi="Tahoma" w:cs="Tahoma"/>
          <w:sz w:val="28"/>
          <w:szCs w:val="28"/>
        </w:rPr>
        <w:t xml:space="preserve">ongratulações </w:t>
      </w:r>
      <w:proofErr w:type="spellStart"/>
      <w:r w:rsidR="006402EC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B63709">
        <w:rPr>
          <w:rFonts w:ascii="Tahoma" w:hAnsi="Tahoma" w:cs="Tahoma"/>
          <w:sz w:val="28"/>
          <w:szCs w:val="28"/>
        </w:rPr>
        <w:t xml:space="preserve"> 0</w:t>
      </w:r>
      <w:r w:rsidR="00643310">
        <w:rPr>
          <w:rFonts w:ascii="Tahoma" w:hAnsi="Tahoma" w:cs="Tahoma"/>
          <w:sz w:val="28"/>
          <w:szCs w:val="28"/>
        </w:rPr>
        <w:t>3</w:t>
      </w:r>
      <w:r w:rsidR="00471220">
        <w:rPr>
          <w:rFonts w:ascii="Tahoma" w:hAnsi="Tahoma" w:cs="Tahoma"/>
          <w:sz w:val="28"/>
          <w:szCs w:val="28"/>
        </w:rPr>
        <w:t>7</w:t>
      </w:r>
      <w:r w:rsidR="006402EC">
        <w:rPr>
          <w:rFonts w:ascii="Tahoma" w:hAnsi="Tahoma" w:cs="Tahoma"/>
          <w:sz w:val="28"/>
          <w:szCs w:val="28"/>
        </w:rPr>
        <w:t>/</w:t>
      </w:r>
      <w:r w:rsidR="006402EC" w:rsidRPr="00B63709">
        <w:rPr>
          <w:rFonts w:ascii="Tahoma" w:hAnsi="Tahoma" w:cs="Tahoma"/>
          <w:sz w:val="28"/>
          <w:szCs w:val="28"/>
        </w:rPr>
        <w:t>202</w:t>
      </w:r>
      <w:r w:rsidR="006402EC">
        <w:rPr>
          <w:rFonts w:ascii="Tahoma" w:hAnsi="Tahoma" w:cs="Tahoma"/>
          <w:sz w:val="28"/>
          <w:szCs w:val="28"/>
        </w:rPr>
        <w:t>3</w:t>
      </w:r>
      <w:r w:rsidR="00643310">
        <w:rPr>
          <w:rFonts w:ascii="Tahoma" w:hAnsi="Tahoma" w:cs="Tahoma"/>
          <w:sz w:val="28"/>
          <w:szCs w:val="28"/>
        </w:rPr>
        <w:t xml:space="preserve"> ao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0</w:t>
      </w:r>
      <w:r w:rsidR="00471220">
        <w:rPr>
          <w:rFonts w:ascii="Tahoma" w:hAnsi="Tahoma" w:cs="Tahoma"/>
          <w:sz w:val="28"/>
          <w:szCs w:val="28"/>
        </w:rPr>
        <w:t>42</w:t>
      </w:r>
      <w:r w:rsidR="006402EC">
        <w:rPr>
          <w:rFonts w:ascii="Tahoma" w:hAnsi="Tahoma" w:cs="Tahoma"/>
          <w:sz w:val="28"/>
          <w:szCs w:val="28"/>
        </w:rPr>
        <w:t xml:space="preserve">/2023 </w:t>
      </w:r>
      <w:r w:rsidR="006402EC" w:rsidRPr="00B63709">
        <w:rPr>
          <w:rFonts w:ascii="Tahoma" w:hAnsi="Tahoma" w:cs="Tahoma"/>
          <w:sz w:val="28"/>
          <w:szCs w:val="28"/>
        </w:rPr>
        <w:t xml:space="preserve">que foram aprovadas por unanimidade de votos. </w:t>
      </w:r>
      <w:r w:rsidR="00685850">
        <w:rPr>
          <w:rFonts w:ascii="Tahoma" w:hAnsi="Tahoma" w:cs="Tahoma"/>
          <w:sz w:val="28"/>
          <w:szCs w:val="28"/>
        </w:rPr>
        <w:t xml:space="preserve">Requerimento nº 023/2023 de autoria do Poder Executivo Municipal que foi discutido e aprovado por unanimidade de votos. </w:t>
      </w:r>
      <w:r w:rsidR="006402EC" w:rsidRPr="00B63709">
        <w:rPr>
          <w:rFonts w:ascii="Tahoma" w:hAnsi="Tahoma" w:cs="Tahoma"/>
          <w:sz w:val="28"/>
          <w:szCs w:val="28"/>
        </w:rPr>
        <w:t xml:space="preserve">Havendo tempo regimental utilizou da palavra os seguintes vereadores em Tema Livre: </w:t>
      </w:r>
      <w:proofErr w:type="spellStart"/>
      <w:r w:rsidR="00E27482">
        <w:rPr>
          <w:rFonts w:ascii="Tahoma" w:hAnsi="Tahoma" w:cs="Tahoma"/>
          <w:sz w:val="28"/>
          <w:szCs w:val="28"/>
        </w:rPr>
        <w:t>Ilcemir</w:t>
      </w:r>
      <w:proofErr w:type="spellEnd"/>
      <w:r w:rsidR="00E27482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E27482">
        <w:rPr>
          <w:rFonts w:ascii="Tahoma" w:hAnsi="Tahoma" w:cs="Tahoma"/>
          <w:sz w:val="28"/>
          <w:szCs w:val="28"/>
        </w:rPr>
        <w:t>Scarabelli</w:t>
      </w:r>
      <w:proofErr w:type="spellEnd"/>
      <w:r w:rsidR="00E27482">
        <w:rPr>
          <w:rFonts w:ascii="Tahoma" w:hAnsi="Tahoma" w:cs="Tahoma"/>
          <w:sz w:val="28"/>
          <w:szCs w:val="28"/>
        </w:rPr>
        <w:t xml:space="preserve">, </w:t>
      </w:r>
      <w:r w:rsidR="004367B5">
        <w:rPr>
          <w:rFonts w:ascii="Tahoma" w:hAnsi="Tahoma" w:cs="Tahoma"/>
          <w:sz w:val="28"/>
          <w:szCs w:val="28"/>
        </w:rPr>
        <w:t xml:space="preserve">Domingos Costa Neto, </w:t>
      </w:r>
      <w:r w:rsidR="00C07A1D">
        <w:rPr>
          <w:rFonts w:ascii="Tahoma" w:hAnsi="Tahoma" w:cs="Tahoma"/>
          <w:sz w:val="28"/>
          <w:szCs w:val="28"/>
        </w:rPr>
        <w:t>Valdemir Alves da Silva</w:t>
      </w:r>
      <w:r w:rsidR="00E92DC4">
        <w:rPr>
          <w:rFonts w:ascii="Tahoma" w:hAnsi="Tahoma" w:cs="Tahoma"/>
          <w:sz w:val="28"/>
          <w:szCs w:val="28"/>
        </w:rPr>
        <w:t xml:space="preserve"> e</w:t>
      </w:r>
      <w:r w:rsidR="00C07A1D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DF2592">
        <w:rPr>
          <w:rFonts w:ascii="Tahoma" w:hAnsi="Tahoma" w:cs="Tahoma"/>
          <w:sz w:val="28"/>
          <w:szCs w:val="28"/>
        </w:rPr>
        <w:t>Weverson</w:t>
      </w:r>
      <w:proofErr w:type="spellEnd"/>
      <w:r w:rsidR="00DF2592">
        <w:rPr>
          <w:rFonts w:ascii="Tahoma" w:hAnsi="Tahoma" w:cs="Tahoma"/>
          <w:sz w:val="28"/>
          <w:szCs w:val="28"/>
        </w:rPr>
        <w:t xml:space="preserve"> de Oliveira Alcântara</w:t>
      </w:r>
      <w:r w:rsidR="00B81C7F">
        <w:rPr>
          <w:rFonts w:ascii="Tahoma" w:hAnsi="Tahoma" w:cs="Tahoma"/>
          <w:sz w:val="28"/>
          <w:szCs w:val="28"/>
        </w:rPr>
        <w:t xml:space="preserve">. </w:t>
      </w:r>
      <w:r w:rsidR="00175446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Com isso, </w:t>
      </w:r>
      <w:r w:rsidR="003A7F25" w:rsidRPr="00B63709">
        <w:rPr>
          <w:rFonts w:ascii="Tahoma" w:hAnsi="Tahoma" w:cs="Tahoma"/>
          <w:sz w:val="28"/>
          <w:szCs w:val="28"/>
        </w:rPr>
        <w:t xml:space="preserve">foi colocado em discussão o Parecer das comissões constituição, justiça e redação, orçamento, finanças e contabilidade referente ao(s) Projeto(s) de </w:t>
      </w:r>
      <w:r w:rsidR="003A7F25">
        <w:rPr>
          <w:rFonts w:ascii="Tahoma" w:hAnsi="Tahoma" w:cs="Tahoma"/>
          <w:sz w:val="28"/>
          <w:szCs w:val="28"/>
        </w:rPr>
        <w:t xml:space="preserve">Lei </w:t>
      </w:r>
      <w:r w:rsidR="003A7F25" w:rsidRPr="00B63709">
        <w:rPr>
          <w:rFonts w:ascii="Tahoma" w:hAnsi="Tahoma" w:cs="Tahoma"/>
          <w:sz w:val="28"/>
          <w:szCs w:val="28"/>
        </w:rPr>
        <w:t>nº(s) 0</w:t>
      </w:r>
      <w:r w:rsidR="003A7F25">
        <w:rPr>
          <w:rFonts w:ascii="Tahoma" w:hAnsi="Tahoma" w:cs="Tahoma"/>
          <w:sz w:val="28"/>
          <w:szCs w:val="28"/>
        </w:rPr>
        <w:t>16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e 017/2023 que </w:t>
      </w:r>
      <w:r w:rsidR="003A7F25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 xml:space="preserve">) declarado(s) aprovado(s) por </w:t>
      </w:r>
      <w:r w:rsidR="003A7F25" w:rsidRPr="00B63709">
        <w:rPr>
          <w:rFonts w:ascii="Tahoma" w:hAnsi="Tahoma" w:cs="Tahoma"/>
          <w:sz w:val="28"/>
          <w:szCs w:val="28"/>
        </w:rPr>
        <w:lastRenderedPageBreak/>
        <w:t>unanimidade de votos</w:t>
      </w:r>
      <w:r w:rsidR="003A7F25">
        <w:rPr>
          <w:rFonts w:ascii="Tahoma" w:hAnsi="Tahoma" w:cs="Tahoma"/>
          <w:sz w:val="28"/>
          <w:szCs w:val="28"/>
        </w:rPr>
        <w:t xml:space="preserve">. Também </w:t>
      </w:r>
      <w:r w:rsidR="003A7F25" w:rsidRPr="00B63709">
        <w:rPr>
          <w:rFonts w:ascii="Tahoma" w:hAnsi="Tahoma" w:cs="Tahoma"/>
          <w:sz w:val="28"/>
          <w:szCs w:val="28"/>
        </w:rPr>
        <w:t xml:space="preserve">foi colocado em discussão o Parecer das comissões constituição, justiça e redação, orçamento, finanças e contabilidade referente ao(s) Projeto(s) de </w:t>
      </w:r>
      <w:r w:rsidR="003A7F25">
        <w:rPr>
          <w:rFonts w:ascii="Tahoma" w:hAnsi="Tahoma" w:cs="Tahoma"/>
          <w:sz w:val="28"/>
          <w:szCs w:val="28"/>
        </w:rPr>
        <w:t xml:space="preserve">Lei Complementar </w:t>
      </w:r>
      <w:r w:rsidR="003A7F25" w:rsidRPr="00B63709">
        <w:rPr>
          <w:rFonts w:ascii="Tahoma" w:hAnsi="Tahoma" w:cs="Tahoma"/>
          <w:sz w:val="28"/>
          <w:szCs w:val="28"/>
        </w:rPr>
        <w:t>nº(s) 0</w:t>
      </w:r>
      <w:r w:rsidR="003A7F25">
        <w:rPr>
          <w:rFonts w:ascii="Tahoma" w:hAnsi="Tahoma" w:cs="Tahoma"/>
          <w:sz w:val="28"/>
          <w:szCs w:val="28"/>
        </w:rPr>
        <w:t>04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que </w:t>
      </w:r>
      <w:r w:rsidR="003A7F25" w:rsidRPr="00B63709">
        <w:rPr>
          <w:rFonts w:ascii="Tahoma" w:hAnsi="Tahoma" w:cs="Tahoma"/>
          <w:sz w:val="28"/>
          <w:szCs w:val="28"/>
        </w:rPr>
        <w:t xml:space="preserve">colocado(s) em </w:t>
      </w:r>
      <w:r w:rsidR="003A7F25">
        <w:rPr>
          <w:rFonts w:ascii="Tahoma" w:hAnsi="Tahoma" w:cs="Tahoma"/>
          <w:sz w:val="28"/>
          <w:szCs w:val="28"/>
        </w:rPr>
        <w:t xml:space="preserve">1ª </w:t>
      </w:r>
      <w:r w:rsidR="003A7F25" w:rsidRPr="00B63709">
        <w:rPr>
          <w:rFonts w:ascii="Tahoma" w:hAnsi="Tahoma" w:cs="Tahoma"/>
          <w:sz w:val="28"/>
          <w:szCs w:val="28"/>
        </w:rPr>
        <w:t xml:space="preserve">discussão e </w:t>
      </w:r>
      <w:r w:rsidR="003A7F25">
        <w:rPr>
          <w:rFonts w:ascii="Tahoma" w:hAnsi="Tahoma" w:cs="Tahoma"/>
          <w:sz w:val="28"/>
          <w:szCs w:val="28"/>
        </w:rPr>
        <w:t xml:space="preserve">1ª </w:t>
      </w:r>
      <w:r w:rsidR="003A7F25" w:rsidRPr="00B63709">
        <w:rPr>
          <w:rFonts w:ascii="Tahoma" w:hAnsi="Tahoma" w:cs="Tahoma"/>
          <w:sz w:val="28"/>
          <w:szCs w:val="28"/>
        </w:rPr>
        <w:t>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 xml:space="preserve">) declarado(s) aprovado(s) por </w:t>
      </w:r>
      <w:r w:rsidR="00E92DC4">
        <w:rPr>
          <w:rFonts w:ascii="Tahoma" w:hAnsi="Tahoma" w:cs="Tahoma"/>
          <w:sz w:val="28"/>
          <w:szCs w:val="28"/>
        </w:rPr>
        <w:t xml:space="preserve">maioria </w:t>
      </w:r>
      <w:r w:rsidR="003A7F25" w:rsidRPr="00B63709">
        <w:rPr>
          <w:rFonts w:ascii="Tahoma" w:hAnsi="Tahoma" w:cs="Tahoma"/>
          <w:sz w:val="28"/>
          <w:szCs w:val="28"/>
        </w:rPr>
        <w:t>de votos</w:t>
      </w:r>
      <w:r w:rsidR="003A7F25">
        <w:rPr>
          <w:rFonts w:ascii="Tahoma" w:hAnsi="Tahoma" w:cs="Tahoma"/>
          <w:sz w:val="28"/>
          <w:szCs w:val="28"/>
        </w:rPr>
        <w:t xml:space="preserve">. Ato contínuo, </w:t>
      </w:r>
      <w:r w:rsidR="003A7F25" w:rsidRPr="00B63709">
        <w:rPr>
          <w:rFonts w:ascii="Tahoma" w:hAnsi="Tahoma" w:cs="Tahoma"/>
          <w:sz w:val="28"/>
          <w:szCs w:val="28"/>
        </w:rPr>
        <w:t xml:space="preserve">foi colocado em discussão o Parecer das comissões constituição, justiça e redação, orçamento, finanças e contabilidade referente ao(s) Projeto(s) de </w:t>
      </w:r>
      <w:r w:rsidR="003A7F25">
        <w:rPr>
          <w:rFonts w:ascii="Tahoma" w:hAnsi="Tahoma" w:cs="Tahoma"/>
          <w:sz w:val="28"/>
          <w:szCs w:val="28"/>
        </w:rPr>
        <w:t xml:space="preserve">Decretos </w:t>
      </w:r>
      <w:r w:rsidR="003A7F25" w:rsidRPr="00B63709">
        <w:rPr>
          <w:rFonts w:ascii="Tahoma" w:hAnsi="Tahoma" w:cs="Tahoma"/>
          <w:sz w:val="28"/>
          <w:szCs w:val="28"/>
        </w:rPr>
        <w:t>Le</w:t>
      </w:r>
      <w:r w:rsidR="003A7F25">
        <w:rPr>
          <w:rFonts w:ascii="Tahoma" w:hAnsi="Tahoma" w:cs="Tahoma"/>
          <w:sz w:val="28"/>
          <w:szCs w:val="28"/>
        </w:rPr>
        <w:t>gislativos</w:t>
      </w:r>
      <w:r w:rsidR="003A7F25" w:rsidRPr="00B63709">
        <w:rPr>
          <w:rFonts w:ascii="Tahoma" w:hAnsi="Tahoma" w:cs="Tahoma"/>
          <w:sz w:val="28"/>
          <w:szCs w:val="28"/>
        </w:rPr>
        <w:t xml:space="preserve"> nº(s) 0</w:t>
      </w:r>
      <w:r w:rsidR="00262811">
        <w:rPr>
          <w:rFonts w:ascii="Tahoma" w:hAnsi="Tahoma" w:cs="Tahoma"/>
          <w:sz w:val="28"/>
          <w:szCs w:val="28"/>
        </w:rPr>
        <w:t>07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ao 017/2023 que </w:t>
      </w:r>
      <w:r w:rsidR="003A7F25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>) declarado(s) aprovado(s) por unanimidade de votos</w:t>
      </w:r>
      <w:r w:rsidR="003A7F25">
        <w:rPr>
          <w:rFonts w:ascii="Tahoma" w:hAnsi="Tahoma" w:cs="Tahoma"/>
          <w:sz w:val="28"/>
          <w:szCs w:val="28"/>
        </w:rPr>
        <w:t>. Mesmo h</w:t>
      </w:r>
      <w:r w:rsidR="00175446" w:rsidRPr="00B63709">
        <w:rPr>
          <w:rFonts w:ascii="Tahoma" w:hAnsi="Tahoma" w:cs="Tahoma"/>
          <w:sz w:val="28"/>
          <w:szCs w:val="28"/>
        </w:rPr>
        <w:t xml:space="preserve">avendo tempo regimental em Explicação Pessoal </w:t>
      </w:r>
      <w:r w:rsidR="003A7F25">
        <w:rPr>
          <w:rFonts w:ascii="Tahoma" w:hAnsi="Tahoma" w:cs="Tahoma"/>
          <w:sz w:val="28"/>
          <w:szCs w:val="28"/>
        </w:rPr>
        <w:t xml:space="preserve">nenhum </w:t>
      </w:r>
      <w:r w:rsidR="00175446" w:rsidRPr="00B63709">
        <w:rPr>
          <w:rFonts w:ascii="Tahoma" w:hAnsi="Tahoma" w:cs="Tahoma"/>
          <w:sz w:val="28"/>
          <w:szCs w:val="28"/>
        </w:rPr>
        <w:t>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r w:rsidR="003A7F25">
        <w:rPr>
          <w:rFonts w:ascii="Tahoma" w:hAnsi="Tahoma" w:cs="Tahoma"/>
          <w:sz w:val="28"/>
          <w:szCs w:val="28"/>
        </w:rPr>
        <w:t>fez uso da palavra</w:t>
      </w:r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</w:t>
      </w:r>
      <w:r w:rsidR="00B81C7F">
        <w:rPr>
          <w:rFonts w:ascii="Tahoma" w:hAnsi="Tahoma" w:cs="Tahoma"/>
          <w:sz w:val="28"/>
          <w:szCs w:val="28"/>
        </w:rPr>
        <w:t>.</w:t>
      </w:r>
      <w:r w:rsidR="00E92DC4">
        <w:rPr>
          <w:rFonts w:ascii="Tahoma" w:hAnsi="Tahoma" w:cs="Tahoma"/>
          <w:sz w:val="28"/>
          <w:szCs w:val="28"/>
        </w:rPr>
        <w:t>/</w:t>
      </w:r>
      <w:r w:rsidR="00262811">
        <w:rPr>
          <w:rFonts w:ascii="Tahoma" w:hAnsi="Tahoma" w:cs="Tahoma"/>
          <w:sz w:val="28"/>
          <w:szCs w:val="28"/>
        </w:rPr>
        <w:t>././././././././././.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E1AA8"/>
    <w:rsid w:val="00155AB9"/>
    <w:rsid w:val="0016385F"/>
    <w:rsid w:val="00175446"/>
    <w:rsid w:val="0018668B"/>
    <w:rsid w:val="00191A6C"/>
    <w:rsid w:val="001E3009"/>
    <w:rsid w:val="00262811"/>
    <w:rsid w:val="002A52D2"/>
    <w:rsid w:val="002B0845"/>
    <w:rsid w:val="002D5120"/>
    <w:rsid w:val="003059DF"/>
    <w:rsid w:val="003157A5"/>
    <w:rsid w:val="003936D9"/>
    <w:rsid w:val="003A7F25"/>
    <w:rsid w:val="004367B5"/>
    <w:rsid w:val="00471220"/>
    <w:rsid w:val="00493A68"/>
    <w:rsid w:val="004E3585"/>
    <w:rsid w:val="005166CE"/>
    <w:rsid w:val="005449CE"/>
    <w:rsid w:val="0058393D"/>
    <w:rsid w:val="005F549B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A388C"/>
    <w:rsid w:val="007C2CE5"/>
    <w:rsid w:val="00824B6B"/>
    <w:rsid w:val="00836F1F"/>
    <w:rsid w:val="008C359F"/>
    <w:rsid w:val="00904030"/>
    <w:rsid w:val="00910650"/>
    <w:rsid w:val="00966EAB"/>
    <w:rsid w:val="009E50DE"/>
    <w:rsid w:val="00A042EB"/>
    <w:rsid w:val="00A054F2"/>
    <w:rsid w:val="00A31EEE"/>
    <w:rsid w:val="00AE6985"/>
    <w:rsid w:val="00B81C7F"/>
    <w:rsid w:val="00BF6AEC"/>
    <w:rsid w:val="00C07A1D"/>
    <w:rsid w:val="00D74516"/>
    <w:rsid w:val="00DB3227"/>
    <w:rsid w:val="00DF2592"/>
    <w:rsid w:val="00E02C3D"/>
    <w:rsid w:val="00E27482"/>
    <w:rsid w:val="00E601C3"/>
    <w:rsid w:val="00E619AA"/>
    <w:rsid w:val="00E92DC4"/>
    <w:rsid w:val="00EE0647"/>
    <w:rsid w:val="00F30351"/>
    <w:rsid w:val="00F416F1"/>
    <w:rsid w:val="00F73FF8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977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15</cp:revision>
  <cp:lastPrinted>2023-06-19T22:30:00Z</cp:lastPrinted>
  <dcterms:created xsi:type="dcterms:W3CDTF">2023-06-05T22:13:00Z</dcterms:created>
  <dcterms:modified xsi:type="dcterms:W3CDTF">2023-06-19T22:30:00Z</dcterms:modified>
</cp:coreProperties>
</file>