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C5396F" w14:textId="354BA776" w:rsidR="000A5D6F" w:rsidRPr="00226D71" w:rsidRDefault="007A388C" w:rsidP="000A5D6F">
      <w:pPr>
        <w:jc w:val="both"/>
        <w:rPr>
          <w:rFonts w:ascii="Tahoma" w:hAnsi="Tahoma" w:cs="Tahoma"/>
          <w:sz w:val="28"/>
          <w:szCs w:val="28"/>
        </w:rPr>
      </w:pPr>
      <w:r w:rsidRPr="00B63709">
        <w:rPr>
          <w:rFonts w:ascii="Tahoma" w:hAnsi="Tahoma" w:cs="Tahoma"/>
          <w:color w:val="000000"/>
          <w:sz w:val="28"/>
          <w:szCs w:val="28"/>
        </w:rPr>
        <w:t>Ata nº. 0</w:t>
      </w:r>
      <w:r w:rsidR="007739C5">
        <w:rPr>
          <w:rFonts w:ascii="Tahoma" w:hAnsi="Tahoma" w:cs="Tahoma"/>
          <w:color w:val="000000"/>
          <w:sz w:val="28"/>
          <w:szCs w:val="28"/>
        </w:rPr>
        <w:t>2</w:t>
      </w:r>
      <w:r w:rsidR="004969C2">
        <w:rPr>
          <w:rFonts w:ascii="Tahoma" w:hAnsi="Tahoma" w:cs="Tahoma"/>
          <w:color w:val="000000"/>
          <w:sz w:val="28"/>
          <w:szCs w:val="28"/>
        </w:rPr>
        <w:t>7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/2023 - </w:t>
      </w:r>
      <w:r w:rsidR="007739C5">
        <w:rPr>
          <w:rFonts w:ascii="Tahoma" w:hAnsi="Tahoma" w:cs="Tahoma"/>
          <w:color w:val="000000"/>
          <w:sz w:val="28"/>
          <w:szCs w:val="28"/>
        </w:rPr>
        <w:t>2</w:t>
      </w:r>
      <w:r w:rsidR="004969C2">
        <w:rPr>
          <w:rFonts w:ascii="Tahoma" w:hAnsi="Tahoma" w:cs="Tahoma"/>
          <w:color w:val="000000"/>
          <w:sz w:val="28"/>
          <w:szCs w:val="28"/>
        </w:rPr>
        <w:t>7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ª Sessão </w:t>
      </w:r>
      <w:r w:rsidR="00904030">
        <w:rPr>
          <w:rFonts w:ascii="Tahoma" w:hAnsi="Tahoma" w:cs="Tahoma"/>
          <w:color w:val="000000"/>
          <w:sz w:val="28"/>
          <w:szCs w:val="28"/>
        </w:rPr>
        <w:t>O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rdinária a Câmara Municipal de Regente Feijó-SP. Aos </w:t>
      </w:r>
      <w:r w:rsidR="004969C2">
        <w:rPr>
          <w:rFonts w:ascii="Tahoma" w:hAnsi="Tahoma" w:cs="Tahoma"/>
          <w:color w:val="000000"/>
          <w:sz w:val="28"/>
          <w:szCs w:val="28"/>
        </w:rPr>
        <w:t>vinte e sete</w:t>
      </w:r>
      <w:r w:rsidR="006012AA">
        <w:rPr>
          <w:rFonts w:ascii="Tahoma" w:hAnsi="Tahoma" w:cs="Tahoma"/>
          <w:color w:val="000000"/>
          <w:sz w:val="28"/>
          <w:szCs w:val="28"/>
        </w:rPr>
        <w:t xml:space="preserve"> 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dias do mês de </w:t>
      </w:r>
      <w:r w:rsidR="00361EF3">
        <w:rPr>
          <w:rFonts w:ascii="Tahoma" w:hAnsi="Tahoma" w:cs="Tahoma"/>
          <w:color w:val="000000"/>
          <w:sz w:val="28"/>
          <w:szCs w:val="28"/>
        </w:rPr>
        <w:t>novem</w:t>
      </w:r>
      <w:r w:rsidR="006012AA">
        <w:rPr>
          <w:rFonts w:ascii="Tahoma" w:hAnsi="Tahoma" w:cs="Tahoma"/>
          <w:color w:val="000000"/>
          <w:sz w:val="28"/>
          <w:szCs w:val="28"/>
        </w:rPr>
        <w:t xml:space="preserve">bro 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do ano de dois mil e vinte e três, com início às dezenove horas, no local de costume, iniciou-se a </w:t>
      </w:r>
      <w:r w:rsidR="00C754AF">
        <w:rPr>
          <w:rFonts w:ascii="Tahoma" w:hAnsi="Tahoma" w:cs="Tahoma"/>
          <w:color w:val="000000"/>
          <w:sz w:val="28"/>
          <w:szCs w:val="28"/>
        </w:rPr>
        <w:t xml:space="preserve">vigésima </w:t>
      </w:r>
      <w:r w:rsidR="004969C2">
        <w:rPr>
          <w:rFonts w:ascii="Tahoma" w:hAnsi="Tahoma" w:cs="Tahoma"/>
          <w:color w:val="000000"/>
          <w:sz w:val="28"/>
          <w:szCs w:val="28"/>
        </w:rPr>
        <w:t>sétim</w:t>
      </w:r>
      <w:r w:rsidR="00C754AF">
        <w:rPr>
          <w:rFonts w:ascii="Tahoma" w:hAnsi="Tahoma" w:cs="Tahoma"/>
          <w:color w:val="000000"/>
          <w:sz w:val="28"/>
          <w:szCs w:val="28"/>
        </w:rPr>
        <w:t xml:space="preserve">a </w:t>
      </w:r>
      <w:r w:rsidRPr="00B63709">
        <w:rPr>
          <w:rFonts w:ascii="Tahoma" w:hAnsi="Tahoma" w:cs="Tahoma"/>
          <w:color w:val="000000"/>
          <w:sz w:val="28"/>
          <w:szCs w:val="28"/>
        </w:rPr>
        <w:t>Sessão Ordinária da Câmara Municipal de Regente Feijó-SP, com a presença d</w:t>
      </w:r>
      <w:r w:rsidR="00F30351">
        <w:rPr>
          <w:rFonts w:ascii="Tahoma" w:hAnsi="Tahoma" w:cs="Tahoma"/>
          <w:color w:val="000000"/>
          <w:sz w:val="28"/>
          <w:szCs w:val="28"/>
        </w:rPr>
        <w:t>os servidores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: </w:t>
      </w:r>
      <w:r w:rsidR="006012AA">
        <w:rPr>
          <w:rFonts w:ascii="Tahoma" w:hAnsi="Tahoma" w:cs="Tahoma"/>
          <w:color w:val="000000"/>
          <w:sz w:val="28"/>
          <w:szCs w:val="28"/>
        </w:rPr>
        <w:t xml:space="preserve">Fábio Sanches </w:t>
      </w:r>
      <w:proofErr w:type="spellStart"/>
      <w:r w:rsidR="006012AA">
        <w:rPr>
          <w:rFonts w:ascii="Tahoma" w:hAnsi="Tahoma" w:cs="Tahoma"/>
          <w:color w:val="000000"/>
          <w:sz w:val="28"/>
          <w:szCs w:val="28"/>
        </w:rPr>
        <w:t>Peterlini</w:t>
      </w:r>
      <w:proofErr w:type="spellEnd"/>
      <w:r w:rsidR="006012AA">
        <w:rPr>
          <w:rFonts w:ascii="Tahoma" w:hAnsi="Tahoma" w:cs="Tahoma"/>
          <w:color w:val="000000"/>
          <w:sz w:val="28"/>
          <w:szCs w:val="28"/>
        </w:rPr>
        <w:t xml:space="preserve">,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Danyelle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 Alexandra de Carvalho Magna</w:t>
      </w:r>
      <w:r w:rsidR="00F30351">
        <w:rPr>
          <w:rFonts w:ascii="Tahoma" w:hAnsi="Tahoma" w:cs="Tahoma"/>
          <w:color w:val="000000"/>
          <w:sz w:val="28"/>
          <w:szCs w:val="28"/>
        </w:rPr>
        <w:t xml:space="preserve"> e </w:t>
      </w:r>
      <w:proofErr w:type="spellStart"/>
      <w:r w:rsidR="00F30351">
        <w:rPr>
          <w:rFonts w:ascii="Tahoma" w:hAnsi="Tahoma" w:cs="Tahoma"/>
          <w:color w:val="000000"/>
          <w:sz w:val="28"/>
          <w:szCs w:val="28"/>
        </w:rPr>
        <w:t>Lussandro</w:t>
      </w:r>
      <w:proofErr w:type="spellEnd"/>
      <w:r w:rsidR="00F30351">
        <w:rPr>
          <w:rFonts w:ascii="Tahoma" w:hAnsi="Tahoma" w:cs="Tahoma"/>
          <w:color w:val="000000"/>
          <w:sz w:val="28"/>
          <w:szCs w:val="28"/>
        </w:rPr>
        <w:t xml:space="preserve"> </w:t>
      </w:r>
      <w:proofErr w:type="spellStart"/>
      <w:r w:rsidR="00F30351">
        <w:rPr>
          <w:rFonts w:ascii="Tahoma" w:hAnsi="Tahoma" w:cs="Tahoma"/>
          <w:color w:val="000000"/>
          <w:sz w:val="28"/>
          <w:szCs w:val="28"/>
        </w:rPr>
        <w:t>Luis</w:t>
      </w:r>
      <w:proofErr w:type="spellEnd"/>
      <w:r w:rsidR="00F30351">
        <w:rPr>
          <w:rFonts w:ascii="Tahoma" w:hAnsi="Tahoma" w:cs="Tahoma"/>
          <w:color w:val="000000"/>
          <w:sz w:val="28"/>
          <w:szCs w:val="28"/>
        </w:rPr>
        <w:t xml:space="preserve"> Gualdi </w:t>
      </w:r>
      <w:proofErr w:type="spellStart"/>
      <w:r w:rsidR="00F30351">
        <w:rPr>
          <w:rFonts w:ascii="Tahoma" w:hAnsi="Tahoma" w:cs="Tahoma"/>
          <w:color w:val="000000"/>
          <w:sz w:val="28"/>
          <w:szCs w:val="28"/>
        </w:rPr>
        <w:t>Malacrida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. </w:t>
      </w:r>
      <w:r w:rsidRPr="00B63709">
        <w:rPr>
          <w:rFonts w:ascii="Tahoma" w:hAnsi="Tahoma" w:cs="Tahoma"/>
          <w:sz w:val="28"/>
          <w:szCs w:val="28"/>
        </w:rPr>
        <w:t>Após ser realizada a chamada regimental, constatou-se a presença dos seguintes vereadores:</w:t>
      </w:r>
      <w:r w:rsidR="006012AA">
        <w:rPr>
          <w:rFonts w:ascii="Tahoma" w:hAnsi="Tahoma" w:cs="Tahoma"/>
          <w:color w:val="000000"/>
          <w:sz w:val="28"/>
          <w:szCs w:val="28"/>
        </w:rPr>
        <w:t xml:space="preserve"> 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Ângela Maria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Perazollo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Palópoli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, Domingos Costa Neto, Guilherme Oliveira da Rocha,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Ilcemir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Scarabelli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, </w:t>
      </w:r>
      <w:r w:rsidR="00F30351">
        <w:rPr>
          <w:rFonts w:ascii="Tahoma" w:hAnsi="Tahoma" w:cs="Tahoma"/>
          <w:color w:val="000000"/>
          <w:sz w:val="28"/>
          <w:szCs w:val="28"/>
        </w:rPr>
        <w:t xml:space="preserve">Luciano </w:t>
      </w:r>
      <w:proofErr w:type="spellStart"/>
      <w:r w:rsidR="00F30351">
        <w:rPr>
          <w:rFonts w:ascii="Tahoma" w:hAnsi="Tahoma" w:cs="Tahoma"/>
          <w:color w:val="000000"/>
          <w:sz w:val="28"/>
          <w:szCs w:val="28"/>
        </w:rPr>
        <w:t>Rampasso</w:t>
      </w:r>
      <w:proofErr w:type="spellEnd"/>
      <w:r w:rsidR="00F30351">
        <w:rPr>
          <w:rFonts w:ascii="Tahoma" w:hAnsi="Tahoma" w:cs="Tahoma"/>
          <w:color w:val="000000"/>
          <w:sz w:val="28"/>
          <w:szCs w:val="28"/>
        </w:rPr>
        <w:t xml:space="preserve"> Correa, </w:t>
      </w:r>
      <w:r w:rsidR="00D42C0D" w:rsidRPr="00B63709">
        <w:rPr>
          <w:rFonts w:ascii="Tahoma" w:hAnsi="Tahoma" w:cs="Tahoma"/>
          <w:color w:val="000000"/>
          <w:sz w:val="28"/>
          <w:szCs w:val="28"/>
        </w:rPr>
        <w:t>Marcelo Ferrari</w:t>
      </w:r>
      <w:r w:rsidR="00D42C0D">
        <w:rPr>
          <w:rFonts w:ascii="Tahoma" w:hAnsi="Tahoma" w:cs="Tahoma"/>
          <w:color w:val="000000"/>
          <w:sz w:val="28"/>
          <w:szCs w:val="28"/>
        </w:rPr>
        <w:t xml:space="preserve">, 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Valdemir Alves </w:t>
      </w:r>
      <w:r w:rsidR="00F30351">
        <w:rPr>
          <w:rFonts w:ascii="Tahoma" w:hAnsi="Tahoma" w:cs="Tahoma"/>
          <w:color w:val="000000"/>
          <w:sz w:val="28"/>
          <w:szCs w:val="28"/>
        </w:rPr>
        <w:t>d</w:t>
      </w:r>
      <w:r w:rsidRPr="00B63709">
        <w:rPr>
          <w:rFonts w:ascii="Tahoma" w:hAnsi="Tahoma" w:cs="Tahoma"/>
          <w:color w:val="000000"/>
          <w:sz w:val="28"/>
          <w:szCs w:val="28"/>
        </w:rPr>
        <w:t>a Silva</w:t>
      </w:r>
      <w:r w:rsidR="005923FA">
        <w:rPr>
          <w:rFonts w:ascii="Tahoma" w:hAnsi="Tahoma" w:cs="Tahoma"/>
          <w:color w:val="000000"/>
          <w:sz w:val="28"/>
          <w:szCs w:val="28"/>
        </w:rPr>
        <w:t xml:space="preserve"> e</w:t>
      </w:r>
      <w:r w:rsidR="00955111">
        <w:rPr>
          <w:rFonts w:ascii="Tahoma" w:hAnsi="Tahoma" w:cs="Tahoma"/>
          <w:color w:val="000000"/>
          <w:sz w:val="28"/>
          <w:szCs w:val="28"/>
        </w:rPr>
        <w:t xml:space="preserve">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Weverson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 de Oliveira Alcântara.</w:t>
      </w:r>
      <w:r w:rsidR="00C754AF">
        <w:rPr>
          <w:rFonts w:ascii="Tahoma" w:hAnsi="Tahoma" w:cs="Tahoma"/>
          <w:color w:val="000000"/>
          <w:sz w:val="28"/>
          <w:szCs w:val="28"/>
        </w:rPr>
        <w:t xml:space="preserve"> </w:t>
      </w:r>
      <w:r w:rsidR="00041FAA">
        <w:rPr>
          <w:rFonts w:ascii="Tahoma" w:hAnsi="Tahoma" w:cs="Tahoma"/>
          <w:color w:val="000000"/>
          <w:sz w:val="28"/>
          <w:szCs w:val="28"/>
        </w:rPr>
        <w:t xml:space="preserve">Ausente o nobre Vereador </w:t>
      </w:r>
      <w:r w:rsidR="00041FAA" w:rsidRPr="00B63709">
        <w:rPr>
          <w:rFonts w:ascii="Tahoma" w:hAnsi="Tahoma" w:cs="Tahoma"/>
          <w:color w:val="000000"/>
          <w:sz w:val="28"/>
          <w:szCs w:val="28"/>
        </w:rPr>
        <w:t>Alex Luiz Rodrigues</w:t>
      </w:r>
      <w:r w:rsidR="00041FAA">
        <w:rPr>
          <w:rFonts w:ascii="Tahoma" w:hAnsi="Tahoma" w:cs="Tahoma"/>
          <w:sz w:val="28"/>
          <w:szCs w:val="28"/>
        </w:rPr>
        <w:t xml:space="preserve">. </w:t>
      </w:r>
      <w:r w:rsidRPr="00B63709">
        <w:rPr>
          <w:rFonts w:ascii="Tahoma" w:hAnsi="Tahoma" w:cs="Tahoma"/>
          <w:sz w:val="28"/>
          <w:szCs w:val="28"/>
        </w:rPr>
        <w:t xml:space="preserve">Havendo a presença </w:t>
      </w:r>
      <w:r w:rsidR="00E02C3D">
        <w:rPr>
          <w:rFonts w:ascii="Tahoma" w:hAnsi="Tahoma" w:cs="Tahoma"/>
          <w:sz w:val="28"/>
          <w:szCs w:val="28"/>
        </w:rPr>
        <w:t>d</w:t>
      </w:r>
      <w:r w:rsidRPr="00B63709">
        <w:rPr>
          <w:rFonts w:ascii="Tahoma" w:hAnsi="Tahoma" w:cs="Tahoma"/>
          <w:sz w:val="28"/>
          <w:szCs w:val="28"/>
        </w:rPr>
        <w:t>os senhores vereadores</w:t>
      </w:r>
      <w:r w:rsidR="005E2C06">
        <w:rPr>
          <w:rFonts w:ascii="Tahoma" w:hAnsi="Tahoma" w:cs="Tahoma"/>
          <w:sz w:val="28"/>
          <w:szCs w:val="28"/>
        </w:rPr>
        <w:t xml:space="preserve"> relacionados</w:t>
      </w:r>
      <w:r w:rsidRPr="00B63709">
        <w:rPr>
          <w:rFonts w:ascii="Tahoma" w:hAnsi="Tahoma" w:cs="Tahoma"/>
          <w:sz w:val="28"/>
          <w:szCs w:val="28"/>
        </w:rPr>
        <w:t xml:space="preserve">, o Senhor Presidente declara aberta a </w:t>
      </w:r>
      <w:r w:rsidRPr="00EE0647">
        <w:rPr>
          <w:rFonts w:ascii="Tahoma" w:hAnsi="Tahoma" w:cs="Tahoma"/>
          <w:sz w:val="28"/>
          <w:szCs w:val="28"/>
        </w:rPr>
        <w:t xml:space="preserve">presente sessão esclarecendo que a ata da sessão anterior </w:t>
      </w:r>
      <w:proofErr w:type="gramStart"/>
      <w:r w:rsidRPr="00EE0647">
        <w:rPr>
          <w:rFonts w:ascii="Tahoma" w:hAnsi="Tahoma" w:cs="Tahoma"/>
          <w:sz w:val="28"/>
          <w:szCs w:val="28"/>
        </w:rPr>
        <w:t>encontra-se</w:t>
      </w:r>
      <w:proofErr w:type="gramEnd"/>
      <w:r w:rsidRPr="00EE0647">
        <w:rPr>
          <w:rFonts w:ascii="Tahoma" w:hAnsi="Tahoma" w:cs="Tahoma"/>
          <w:sz w:val="28"/>
          <w:szCs w:val="28"/>
        </w:rPr>
        <w:t xml:space="preserve"> disponível aos senhores vereadores para análise e que quaisquer </w:t>
      </w:r>
      <w:r w:rsidRPr="00CB400A">
        <w:rPr>
          <w:rFonts w:ascii="Tahoma" w:hAnsi="Tahoma" w:cs="Tahoma"/>
          <w:sz w:val="28"/>
          <w:szCs w:val="28"/>
        </w:rPr>
        <w:t xml:space="preserve">incorreções, se constatadas, deverão ser solicitadas as devida retificações diretamente a secretaria </w:t>
      </w:r>
      <w:r w:rsidRPr="00BF4209">
        <w:rPr>
          <w:rFonts w:ascii="Tahoma" w:hAnsi="Tahoma" w:cs="Tahoma"/>
          <w:sz w:val="28"/>
          <w:szCs w:val="28"/>
        </w:rPr>
        <w:t xml:space="preserve">administrativa. </w:t>
      </w:r>
      <w:r w:rsidR="007739C5" w:rsidRPr="00BF4209">
        <w:rPr>
          <w:rFonts w:ascii="Tahoma" w:hAnsi="Tahoma" w:cs="Tahoma"/>
          <w:sz w:val="28"/>
          <w:szCs w:val="28"/>
        </w:rPr>
        <w:t>Ato contínuo</w:t>
      </w:r>
      <w:r w:rsidRPr="00BF4209">
        <w:rPr>
          <w:rFonts w:ascii="Tahoma" w:hAnsi="Tahoma" w:cs="Tahoma"/>
          <w:sz w:val="28"/>
          <w:szCs w:val="28"/>
        </w:rPr>
        <w:t xml:space="preserve">, </w:t>
      </w:r>
      <w:r w:rsidRPr="00BF4209">
        <w:rPr>
          <w:rFonts w:ascii="Tahoma" w:hAnsi="Tahoma" w:cs="Tahoma"/>
          <w:color w:val="000000"/>
          <w:sz w:val="28"/>
          <w:szCs w:val="28"/>
        </w:rPr>
        <w:t xml:space="preserve">entrou-se no expediente </w:t>
      </w:r>
      <w:r w:rsidRPr="00BF4209">
        <w:rPr>
          <w:rFonts w:ascii="Tahoma" w:hAnsi="Tahoma" w:cs="Tahoma"/>
          <w:sz w:val="28"/>
          <w:szCs w:val="28"/>
        </w:rPr>
        <w:t>que constou do seguinte:</w:t>
      </w:r>
      <w:r w:rsidR="004E3585" w:rsidRPr="00BF4209">
        <w:rPr>
          <w:rFonts w:ascii="Tahoma" w:hAnsi="Tahoma" w:cs="Tahoma"/>
          <w:sz w:val="28"/>
          <w:szCs w:val="28"/>
        </w:rPr>
        <w:t xml:space="preserve"> </w:t>
      </w:r>
      <w:bookmarkStart w:id="0" w:name="_Hlk148377000"/>
      <w:r w:rsidR="000A5D6F" w:rsidRPr="00BF4209">
        <w:rPr>
          <w:rFonts w:ascii="Tahoma" w:hAnsi="Tahoma" w:cs="Tahoma"/>
          <w:sz w:val="28"/>
          <w:szCs w:val="28"/>
        </w:rPr>
        <w:t>Projeto de Lei nº 0</w:t>
      </w:r>
      <w:r w:rsidR="00BF4209" w:rsidRPr="00BF4209">
        <w:rPr>
          <w:rFonts w:ascii="Tahoma" w:hAnsi="Tahoma" w:cs="Tahoma"/>
          <w:sz w:val="28"/>
          <w:szCs w:val="28"/>
        </w:rPr>
        <w:t>42</w:t>
      </w:r>
      <w:r w:rsidR="000A5D6F" w:rsidRPr="00BF4209">
        <w:rPr>
          <w:rFonts w:ascii="Tahoma" w:hAnsi="Tahoma" w:cs="Tahoma"/>
          <w:sz w:val="28"/>
          <w:szCs w:val="28"/>
        </w:rPr>
        <w:t xml:space="preserve">/2023, de autoria do Poder Executivo que </w:t>
      </w:r>
      <w:bookmarkStart w:id="1" w:name="_Hlk136884932"/>
      <w:r w:rsidR="000A5D6F" w:rsidRPr="00BF4209">
        <w:rPr>
          <w:rFonts w:ascii="Tahoma" w:hAnsi="Tahoma" w:cs="Tahoma"/>
          <w:sz w:val="28"/>
          <w:szCs w:val="28"/>
        </w:rPr>
        <w:t>dispõe</w:t>
      </w:r>
      <w:r w:rsidR="00BF4209" w:rsidRPr="00BF4209">
        <w:rPr>
          <w:rFonts w:ascii="Tahoma" w:hAnsi="Tahoma" w:cs="Tahoma"/>
          <w:sz w:val="28"/>
          <w:szCs w:val="28"/>
        </w:rPr>
        <w:t>:</w:t>
      </w:r>
      <w:r w:rsidR="000A5D6F" w:rsidRPr="00BF4209">
        <w:rPr>
          <w:rFonts w:ascii="Tahoma" w:hAnsi="Tahoma" w:cs="Tahoma"/>
          <w:sz w:val="28"/>
          <w:szCs w:val="28"/>
        </w:rPr>
        <w:t xml:space="preserve"> </w:t>
      </w:r>
      <w:r w:rsidR="00BF4209" w:rsidRPr="00BF4209">
        <w:rPr>
          <w:rFonts w:ascii="Tahoma" w:hAnsi="Tahoma" w:cs="Tahoma"/>
          <w:sz w:val="28"/>
          <w:szCs w:val="28"/>
        </w:rPr>
        <w:t>ESTIMA A RECEITA E FIXA A DESPESA PARA O EXERCÍCIO FINANCEIRO DE 2024.</w:t>
      </w:r>
      <w:r w:rsidR="00BF4209">
        <w:rPr>
          <w:rFonts w:ascii="Tahoma" w:hAnsi="Tahoma" w:cs="Tahoma"/>
          <w:sz w:val="28"/>
          <w:szCs w:val="28"/>
        </w:rPr>
        <w:t xml:space="preserve"> </w:t>
      </w:r>
      <w:bookmarkEnd w:id="1"/>
      <w:r w:rsidR="000D2498">
        <w:rPr>
          <w:rFonts w:ascii="Tahoma" w:hAnsi="Tahoma" w:cs="Tahoma"/>
          <w:sz w:val="28"/>
          <w:szCs w:val="28"/>
        </w:rPr>
        <w:t xml:space="preserve">Requerimentos </w:t>
      </w:r>
      <w:proofErr w:type="spellStart"/>
      <w:r w:rsidR="000D2498" w:rsidRPr="006433B4">
        <w:rPr>
          <w:rFonts w:ascii="Tahoma" w:hAnsi="Tahoma" w:cs="Tahoma"/>
          <w:sz w:val="28"/>
          <w:szCs w:val="28"/>
        </w:rPr>
        <w:t>nº</w:t>
      </w:r>
      <w:r w:rsidR="000D2498">
        <w:rPr>
          <w:rFonts w:ascii="Tahoma" w:hAnsi="Tahoma" w:cs="Tahoma"/>
          <w:sz w:val="28"/>
          <w:szCs w:val="28"/>
        </w:rPr>
        <w:t>s</w:t>
      </w:r>
      <w:proofErr w:type="spellEnd"/>
      <w:r w:rsidR="000D2498" w:rsidRPr="006433B4">
        <w:rPr>
          <w:rFonts w:ascii="Tahoma" w:hAnsi="Tahoma" w:cs="Tahoma"/>
          <w:sz w:val="28"/>
          <w:szCs w:val="28"/>
        </w:rPr>
        <w:t xml:space="preserve"> 0</w:t>
      </w:r>
      <w:r w:rsidR="000D2498">
        <w:rPr>
          <w:rFonts w:ascii="Tahoma" w:hAnsi="Tahoma" w:cs="Tahoma"/>
          <w:sz w:val="28"/>
          <w:szCs w:val="28"/>
        </w:rPr>
        <w:t>4</w:t>
      </w:r>
      <w:r w:rsidR="004969C2">
        <w:rPr>
          <w:rFonts w:ascii="Tahoma" w:hAnsi="Tahoma" w:cs="Tahoma"/>
          <w:sz w:val="28"/>
          <w:szCs w:val="28"/>
        </w:rPr>
        <w:t>4</w:t>
      </w:r>
      <w:r w:rsidR="000D2498" w:rsidRPr="006433B4">
        <w:rPr>
          <w:rFonts w:ascii="Tahoma" w:hAnsi="Tahoma" w:cs="Tahoma"/>
          <w:sz w:val="28"/>
          <w:szCs w:val="28"/>
        </w:rPr>
        <w:t>/2023</w:t>
      </w:r>
      <w:r w:rsidR="000D2498">
        <w:rPr>
          <w:rFonts w:ascii="Tahoma" w:hAnsi="Tahoma" w:cs="Tahoma"/>
          <w:sz w:val="28"/>
          <w:szCs w:val="28"/>
        </w:rPr>
        <w:t xml:space="preserve"> e 04</w:t>
      </w:r>
      <w:r w:rsidR="004969C2">
        <w:rPr>
          <w:rFonts w:ascii="Tahoma" w:hAnsi="Tahoma" w:cs="Tahoma"/>
          <w:sz w:val="28"/>
          <w:szCs w:val="28"/>
        </w:rPr>
        <w:t>5</w:t>
      </w:r>
      <w:r w:rsidR="000D2498">
        <w:rPr>
          <w:rFonts w:ascii="Tahoma" w:hAnsi="Tahoma" w:cs="Tahoma"/>
          <w:sz w:val="28"/>
          <w:szCs w:val="28"/>
        </w:rPr>
        <w:t>/2023</w:t>
      </w:r>
      <w:r w:rsidR="000D2498" w:rsidRPr="006433B4">
        <w:rPr>
          <w:rFonts w:ascii="Tahoma" w:hAnsi="Tahoma" w:cs="Tahoma"/>
          <w:sz w:val="28"/>
          <w:szCs w:val="28"/>
        </w:rPr>
        <w:t xml:space="preserve">, de autoria do Poder Executivo </w:t>
      </w:r>
      <w:r w:rsidR="000D2498">
        <w:rPr>
          <w:rFonts w:ascii="Tahoma" w:hAnsi="Tahoma" w:cs="Tahoma"/>
          <w:sz w:val="28"/>
          <w:szCs w:val="28"/>
        </w:rPr>
        <w:t xml:space="preserve">Municipal que após serem discutidos foram aprovados por unanimidade entre todos os presentes. </w:t>
      </w:r>
      <w:r w:rsidR="000D2498" w:rsidRPr="006433B4">
        <w:rPr>
          <w:rFonts w:ascii="Tahoma" w:hAnsi="Tahoma" w:cs="Tahoma"/>
          <w:sz w:val="28"/>
          <w:szCs w:val="28"/>
        </w:rPr>
        <w:t xml:space="preserve">Moções de Congratulações </w:t>
      </w:r>
      <w:proofErr w:type="spellStart"/>
      <w:r w:rsidR="000D2498" w:rsidRPr="006433B4">
        <w:rPr>
          <w:rFonts w:ascii="Tahoma" w:hAnsi="Tahoma" w:cs="Tahoma"/>
          <w:sz w:val="28"/>
          <w:szCs w:val="28"/>
        </w:rPr>
        <w:t>nºs</w:t>
      </w:r>
      <w:proofErr w:type="spellEnd"/>
      <w:r w:rsidR="000D2498" w:rsidRPr="006433B4">
        <w:rPr>
          <w:rFonts w:ascii="Tahoma" w:hAnsi="Tahoma" w:cs="Tahoma"/>
          <w:sz w:val="28"/>
          <w:szCs w:val="28"/>
        </w:rPr>
        <w:t xml:space="preserve"> </w:t>
      </w:r>
      <w:r w:rsidR="000D2498">
        <w:rPr>
          <w:rFonts w:ascii="Tahoma" w:hAnsi="Tahoma" w:cs="Tahoma"/>
          <w:sz w:val="28"/>
          <w:szCs w:val="28"/>
        </w:rPr>
        <w:t>0</w:t>
      </w:r>
      <w:r w:rsidR="004969C2">
        <w:rPr>
          <w:rFonts w:ascii="Tahoma" w:hAnsi="Tahoma" w:cs="Tahoma"/>
          <w:sz w:val="28"/>
          <w:szCs w:val="28"/>
        </w:rPr>
        <w:t>81</w:t>
      </w:r>
      <w:r w:rsidR="000D2498" w:rsidRPr="00B63709">
        <w:rPr>
          <w:rFonts w:ascii="Tahoma" w:hAnsi="Tahoma" w:cs="Tahoma"/>
          <w:sz w:val="28"/>
          <w:szCs w:val="28"/>
        </w:rPr>
        <w:t>/202</w:t>
      </w:r>
      <w:r w:rsidR="000D2498">
        <w:rPr>
          <w:rFonts w:ascii="Tahoma" w:hAnsi="Tahoma" w:cs="Tahoma"/>
          <w:sz w:val="28"/>
          <w:szCs w:val="28"/>
        </w:rPr>
        <w:t>3</w:t>
      </w:r>
      <w:r w:rsidR="000D2498" w:rsidRPr="00B63709">
        <w:rPr>
          <w:rFonts w:ascii="Tahoma" w:hAnsi="Tahoma" w:cs="Tahoma"/>
          <w:sz w:val="28"/>
          <w:szCs w:val="28"/>
        </w:rPr>
        <w:t xml:space="preserve"> </w:t>
      </w:r>
      <w:r w:rsidR="000D2498">
        <w:rPr>
          <w:rFonts w:ascii="Tahoma" w:hAnsi="Tahoma" w:cs="Tahoma"/>
          <w:sz w:val="28"/>
          <w:szCs w:val="28"/>
        </w:rPr>
        <w:t>ao</w:t>
      </w:r>
      <w:r w:rsidR="000D2498" w:rsidRPr="00B63709">
        <w:rPr>
          <w:rFonts w:ascii="Tahoma" w:hAnsi="Tahoma" w:cs="Tahoma"/>
          <w:sz w:val="28"/>
          <w:szCs w:val="28"/>
        </w:rPr>
        <w:t xml:space="preserve"> 0</w:t>
      </w:r>
      <w:r w:rsidR="000D2498">
        <w:rPr>
          <w:rFonts w:ascii="Tahoma" w:hAnsi="Tahoma" w:cs="Tahoma"/>
          <w:sz w:val="28"/>
          <w:szCs w:val="28"/>
        </w:rPr>
        <w:t>8</w:t>
      </w:r>
      <w:r w:rsidR="004969C2">
        <w:rPr>
          <w:rFonts w:ascii="Tahoma" w:hAnsi="Tahoma" w:cs="Tahoma"/>
          <w:sz w:val="28"/>
          <w:szCs w:val="28"/>
        </w:rPr>
        <w:t>2</w:t>
      </w:r>
      <w:r w:rsidR="000D2498">
        <w:rPr>
          <w:rFonts w:ascii="Tahoma" w:hAnsi="Tahoma" w:cs="Tahoma"/>
          <w:sz w:val="28"/>
          <w:szCs w:val="28"/>
        </w:rPr>
        <w:t xml:space="preserve">/2023 </w:t>
      </w:r>
      <w:r w:rsidR="000D2498" w:rsidRPr="00B63709">
        <w:rPr>
          <w:rFonts w:ascii="Tahoma" w:hAnsi="Tahoma" w:cs="Tahoma"/>
          <w:sz w:val="28"/>
          <w:szCs w:val="28"/>
        </w:rPr>
        <w:t>que foram aprovadas por unanimidade de votos.</w:t>
      </w:r>
      <w:r w:rsidR="004969C2">
        <w:rPr>
          <w:rFonts w:ascii="Tahoma" w:hAnsi="Tahoma" w:cs="Tahoma"/>
          <w:sz w:val="28"/>
          <w:szCs w:val="28"/>
        </w:rPr>
        <w:t xml:space="preserve"> </w:t>
      </w:r>
      <w:r w:rsidR="004969C2" w:rsidRPr="006433B4">
        <w:rPr>
          <w:rFonts w:ascii="Tahoma" w:hAnsi="Tahoma" w:cs="Tahoma"/>
          <w:sz w:val="28"/>
          <w:szCs w:val="28"/>
        </w:rPr>
        <w:t xml:space="preserve">Moções de </w:t>
      </w:r>
      <w:r w:rsidR="004969C2">
        <w:rPr>
          <w:rFonts w:ascii="Tahoma" w:hAnsi="Tahoma" w:cs="Tahoma"/>
          <w:sz w:val="28"/>
          <w:szCs w:val="28"/>
        </w:rPr>
        <w:t>Louvor</w:t>
      </w:r>
      <w:r w:rsidR="004969C2" w:rsidRPr="006433B4">
        <w:rPr>
          <w:rFonts w:ascii="Tahoma" w:hAnsi="Tahoma" w:cs="Tahoma"/>
          <w:sz w:val="28"/>
          <w:szCs w:val="28"/>
        </w:rPr>
        <w:t xml:space="preserve"> </w:t>
      </w:r>
      <w:proofErr w:type="spellStart"/>
      <w:r w:rsidR="004969C2" w:rsidRPr="006433B4">
        <w:rPr>
          <w:rFonts w:ascii="Tahoma" w:hAnsi="Tahoma" w:cs="Tahoma"/>
          <w:sz w:val="28"/>
          <w:szCs w:val="28"/>
        </w:rPr>
        <w:t>nºs</w:t>
      </w:r>
      <w:proofErr w:type="spellEnd"/>
      <w:r w:rsidR="004969C2" w:rsidRPr="006433B4">
        <w:rPr>
          <w:rFonts w:ascii="Tahoma" w:hAnsi="Tahoma" w:cs="Tahoma"/>
          <w:sz w:val="28"/>
          <w:szCs w:val="28"/>
        </w:rPr>
        <w:t xml:space="preserve"> </w:t>
      </w:r>
      <w:r w:rsidR="004969C2">
        <w:rPr>
          <w:rFonts w:ascii="Tahoma" w:hAnsi="Tahoma" w:cs="Tahoma"/>
          <w:sz w:val="28"/>
          <w:szCs w:val="28"/>
        </w:rPr>
        <w:t>0</w:t>
      </w:r>
      <w:r w:rsidR="004969C2">
        <w:rPr>
          <w:rFonts w:ascii="Tahoma" w:hAnsi="Tahoma" w:cs="Tahoma"/>
          <w:sz w:val="28"/>
          <w:szCs w:val="28"/>
        </w:rPr>
        <w:t>04</w:t>
      </w:r>
      <w:r w:rsidR="004969C2" w:rsidRPr="00B63709">
        <w:rPr>
          <w:rFonts w:ascii="Tahoma" w:hAnsi="Tahoma" w:cs="Tahoma"/>
          <w:sz w:val="28"/>
          <w:szCs w:val="28"/>
        </w:rPr>
        <w:t>/202</w:t>
      </w:r>
      <w:r w:rsidR="004969C2">
        <w:rPr>
          <w:rFonts w:ascii="Tahoma" w:hAnsi="Tahoma" w:cs="Tahoma"/>
          <w:sz w:val="28"/>
          <w:szCs w:val="28"/>
        </w:rPr>
        <w:t>3</w:t>
      </w:r>
      <w:r w:rsidR="004969C2" w:rsidRPr="00B63709">
        <w:rPr>
          <w:rFonts w:ascii="Tahoma" w:hAnsi="Tahoma" w:cs="Tahoma"/>
          <w:sz w:val="28"/>
          <w:szCs w:val="28"/>
        </w:rPr>
        <w:t xml:space="preserve"> que foram aprovadas por unanimidade de votos.</w:t>
      </w:r>
      <w:r w:rsidR="000D2498">
        <w:rPr>
          <w:rFonts w:ascii="Tahoma" w:hAnsi="Tahoma" w:cs="Tahoma"/>
          <w:sz w:val="28"/>
          <w:szCs w:val="28"/>
        </w:rPr>
        <w:t xml:space="preserve"> </w:t>
      </w:r>
      <w:r w:rsidR="000D2498" w:rsidRPr="00B63709">
        <w:rPr>
          <w:rFonts w:ascii="Tahoma" w:hAnsi="Tahoma" w:cs="Tahoma"/>
          <w:sz w:val="28"/>
          <w:szCs w:val="28"/>
        </w:rPr>
        <w:t xml:space="preserve">Moções de </w:t>
      </w:r>
      <w:r w:rsidR="000D2498">
        <w:rPr>
          <w:rFonts w:ascii="Tahoma" w:hAnsi="Tahoma" w:cs="Tahoma"/>
          <w:sz w:val="28"/>
          <w:szCs w:val="28"/>
        </w:rPr>
        <w:t>P</w:t>
      </w:r>
      <w:r w:rsidR="000D2498" w:rsidRPr="00B63709">
        <w:rPr>
          <w:rFonts w:ascii="Tahoma" w:hAnsi="Tahoma" w:cs="Tahoma"/>
          <w:sz w:val="28"/>
          <w:szCs w:val="28"/>
        </w:rPr>
        <w:t xml:space="preserve">esares </w:t>
      </w:r>
      <w:proofErr w:type="spellStart"/>
      <w:r w:rsidR="000D2498" w:rsidRPr="00B63709">
        <w:rPr>
          <w:rFonts w:ascii="Tahoma" w:hAnsi="Tahoma" w:cs="Tahoma"/>
          <w:sz w:val="28"/>
          <w:szCs w:val="28"/>
        </w:rPr>
        <w:t>nºs</w:t>
      </w:r>
      <w:proofErr w:type="spellEnd"/>
      <w:r w:rsidR="000D2498" w:rsidRPr="00B63709">
        <w:rPr>
          <w:rFonts w:ascii="Tahoma" w:hAnsi="Tahoma" w:cs="Tahoma"/>
          <w:sz w:val="28"/>
          <w:szCs w:val="28"/>
        </w:rPr>
        <w:t xml:space="preserve"> </w:t>
      </w:r>
      <w:r w:rsidR="000D2498">
        <w:rPr>
          <w:rFonts w:ascii="Tahoma" w:hAnsi="Tahoma" w:cs="Tahoma"/>
          <w:sz w:val="28"/>
          <w:szCs w:val="28"/>
        </w:rPr>
        <w:t>01</w:t>
      </w:r>
      <w:r w:rsidR="00EB1803">
        <w:rPr>
          <w:rFonts w:ascii="Tahoma" w:hAnsi="Tahoma" w:cs="Tahoma"/>
          <w:sz w:val="28"/>
          <w:szCs w:val="28"/>
        </w:rPr>
        <w:t>4</w:t>
      </w:r>
      <w:r w:rsidR="004969C2">
        <w:rPr>
          <w:rFonts w:ascii="Tahoma" w:hAnsi="Tahoma" w:cs="Tahoma"/>
          <w:sz w:val="28"/>
          <w:szCs w:val="28"/>
        </w:rPr>
        <w:t>6</w:t>
      </w:r>
      <w:r w:rsidR="000D2498" w:rsidRPr="00B63709">
        <w:rPr>
          <w:rFonts w:ascii="Tahoma" w:hAnsi="Tahoma" w:cs="Tahoma"/>
          <w:sz w:val="28"/>
          <w:szCs w:val="28"/>
        </w:rPr>
        <w:t>/202</w:t>
      </w:r>
      <w:r w:rsidR="000D2498">
        <w:rPr>
          <w:rFonts w:ascii="Tahoma" w:hAnsi="Tahoma" w:cs="Tahoma"/>
          <w:sz w:val="28"/>
          <w:szCs w:val="28"/>
        </w:rPr>
        <w:t>3</w:t>
      </w:r>
      <w:r w:rsidR="000D2498" w:rsidRPr="00B63709">
        <w:rPr>
          <w:rFonts w:ascii="Tahoma" w:hAnsi="Tahoma" w:cs="Tahoma"/>
          <w:sz w:val="28"/>
          <w:szCs w:val="28"/>
        </w:rPr>
        <w:t xml:space="preserve"> que foram aprovadas por unanimidade de votos</w:t>
      </w:r>
      <w:r w:rsidR="000D2498">
        <w:rPr>
          <w:rFonts w:ascii="Tahoma" w:hAnsi="Tahoma" w:cs="Tahoma"/>
          <w:sz w:val="28"/>
          <w:szCs w:val="28"/>
        </w:rPr>
        <w:t>.</w:t>
      </w:r>
      <w:r w:rsidR="00E3129B">
        <w:rPr>
          <w:rFonts w:ascii="Tahoma" w:hAnsi="Tahoma" w:cs="Tahoma"/>
          <w:sz w:val="28"/>
          <w:szCs w:val="28"/>
        </w:rPr>
        <w:t xml:space="preserve"> </w:t>
      </w:r>
      <w:r w:rsidR="000A5D6F" w:rsidRPr="00B63709">
        <w:rPr>
          <w:rFonts w:ascii="Tahoma" w:hAnsi="Tahoma" w:cs="Tahoma"/>
          <w:sz w:val="28"/>
          <w:szCs w:val="28"/>
        </w:rPr>
        <w:t>Havendo tempo regimental utilizou da palavra os seguintes vereadores em Tema Livre:</w:t>
      </w:r>
      <w:r w:rsidR="000A5D6F">
        <w:rPr>
          <w:rFonts w:ascii="Tahoma" w:hAnsi="Tahoma" w:cs="Tahoma"/>
          <w:sz w:val="28"/>
          <w:szCs w:val="28"/>
        </w:rPr>
        <w:t xml:space="preserve"> </w:t>
      </w:r>
      <w:r w:rsidR="00D7373A">
        <w:rPr>
          <w:rFonts w:ascii="Tahoma" w:hAnsi="Tahoma" w:cs="Tahoma"/>
          <w:sz w:val="28"/>
          <w:szCs w:val="28"/>
        </w:rPr>
        <w:t>Marcelo Ferrari,</w:t>
      </w:r>
      <w:r w:rsidR="00D7373A">
        <w:rPr>
          <w:rFonts w:ascii="Tahoma" w:hAnsi="Tahoma" w:cs="Tahoma"/>
          <w:sz w:val="28"/>
          <w:szCs w:val="28"/>
        </w:rPr>
        <w:t xml:space="preserve"> </w:t>
      </w:r>
      <w:r w:rsidR="00FF6C04">
        <w:rPr>
          <w:rFonts w:ascii="Tahoma" w:hAnsi="Tahoma" w:cs="Tahoma"/>
          <w:sz w:val="28"/>
          <w:szCs w:val="28"/>
        </w:rPr>
        <w:t xml:space="preserve">Domingos Costa Neto, </w:t>
      </w:r>
      <w:proofErr w:type="spellStart"/>
      <w:r w:rsidR="00FF6C04">
        <w:rPr>
          <w:rFonts w:ascii="Tahoma" w:hAnsi="Tahoma" w:cs="Tahoma"/>
          <w:sz w:val="28"/>
          <w:szCs w:val="28"/>
        </w:rPr>
        <w:t>Ilcemir</w:t>
      </w:r>
      <w:proofErr w:type="spellEnd"/>
      <w:r w:rsidR="00FF6C04">
        <w:rPr>
          <w:rFonts w:ascii="Tahoma" w:hAnsi="Tahoma" w:cs="Tahoma"/>
          <w:sz w:val="28"/>
          <w:szCs w:val="28"/>
        </w:rPr>
        <w:t xml:space="preserve"> </w:t>
      </w:r>
      <w:proofErr w:type="spellStart"/>
      <w:r w:rsidR="00FF6C04">
        <w:rPr>
          <w:rFonts w:ascii="Tahoma" w:hAnsi="Tahoma" w:cs="Tahoma"/>
          <w:sz w:val="28"/>
          <w:szCs w:val="28"/>
        </w:rPr>
        <w:t>Scarabelli</w:t>
      </w:r>
      <w:proofErr w:type="spellEnd"/>
      <w:r w:rsidR="00FF6C04">
        <w:rPr>
          <w:rFonts w:ascii="Tahoma" w:hAnsi="Tahoma" w:cs="Tahoma"/>
          <w:sz w:val="28"/>
          <w:szCs w:val="28"/>
        </w:rPr>
        <w:t>,</w:t>
      </w:r>
      <w:r w:rsidR="00FF6C04">
        <w:rPr>
          <w:rFonts w:ascii="Tahoma" w:hAnsi="Tahoma" w:cs="Tahoma"/>
          <w:sz w:val="28"/>
          <w:szCs w:val="28"/>
        </w:rPr>
        <w:t xml:space="preserve"> </w:t>
      </w:r>
      <w:r w:rsidR="00FF6C04" w:rsidRPr="00B63709">
        <w:rPr>
          <w:rFonts w:ascii="Tahoma" w:hAnsi="Tahoma" w:cs="Tahoma"/>
          <w:color w:val="000000"/>
          <w:sz w:val="28"/>
          <w:szCs w:val="28"/>
        </w:rPr>
        <w:t xml:space="preserve">Ângela Maria </w:t>
      </w:r>
      <w:proofErr w:type="spellStart"/>
      <w:r w:rsidR="00FF6C04" w:rsidRPr="00B63709">
        <w:rPr>
          <w:rFonts w:ascii="Tahoma" w:hAnsi="Tahoma" w:cs="Tahoma"/>
          <w:color w:val="000000"/>
          <w:sz w:val="28"/>
          <w:szCs w:val="28"/>
        </w:rPr>
        <w:t>Perazollo</w:t>
      </w:r>
      <w:proofErr w:type="spellEnd"/>
      <w:r w:rsidR="00FF6C04" w:rsidRPr="00B63709">
        <w:rPr>
          <w:rFonts w:ascii="Tahoma" w:hAnsi="Tahoma" w:cs="Tahoma"/>
          <w:color w:val="000000"/>
          <w:sz w:val="28"/>
          <w:szCs w:val="28"/>
        </w:rPr>
        <w:t xml:space="preserve"> </w:t>
      </w:r>
      <w:proofErr w:type="spellStart"/>
      <w:r w:rsidR="00FF6C04" w:rsidRPr="00B63709">
        <w:rPr>
          <w:rFonts w:ascii="Tahoma" w:hAnsi="Tahoma" w:cs="Tahoma"/>
          <w:color w:val="000000"/>
          <w:sz w:val="28"/>
          <w:szCs w:val="28"/>
        </w:rPr>
        <w:t>Palópoli</w:t>
      </w:r>
      <w:proofErr w:type="spellEnd"/>
      <w:r w:rsidR="00FF6C04">
        <w:rPr>
          <w:rFonts w:ascii="Tahoma" w:hAnsi="Tahoma" w:cs="Tahoma"/>
          <w:color w:val="000000"/>
          <w:sz w:val="28"/>
          <w:szCs w:val="28"/>
        </w:rPr>
        <w:t xml:space="preserve">, </w:t>
      </w:r>
      <w:proofErr w:type="spellStart"/>
      <w:r w:rsidR="00FF6C04" w:rsidRPr="00B63709">
        <w:rPr>
          <w:rFonts w:ascii="Tahoma" w:hAnsi="Tahoma" w:cs="Tahoma"/>
          <w:color w:val="000000"/>
          <w:sz w:val="28"/>
          <w:szCs w:val="28"/>
        </w:rPr>
        <w:t>Weverson</w:t>
      </w:r>
      <w:proofErr w:type="spellEnd"/>
      <w:r w:rsidR="00FF6C04" w:rsidRPr="00B63709">
        <w:rPr>
          <w:rFonts w:ascii="Tahoma" w:hAnsi="Tahoma" w:cs="Tahoma"/>
          <w:color w:val="000000"/>
          <w:sz w:val="28"/>
          <w:szCs w:val="28"/>
        </w:rPr>
        <w:t xml:space="preserve"> de Oliveira Alcântara</w:t>
      </w:r>
      <w:r w:rsidR="00F256B2">
        <w:rPr>
          <w:rFonts w:ascii="Tahoma" w:hAnsi="Tahoma" w:cs="Tahoma"/>
          <w:color w:val="000000"/>
          <w:sz w:val="28"/>
          <w:szCs w:val="28"/>
        </w:rPr>
        <w:t xml:space="preserve"> e</w:t>
      </w:r>
      <w:r w:rsidR="00FF6C04">
        <w:rPr>
          <w:rFonts w:ascii="Tahoma" w:hAnsi="Tahoma" w:cs="Tahoma"/>
          <w:color w:val="000000"/>
          <w:sz w:val="28"/>
          <w:szCs w:val="28"/>
        </w:rPr>
        <w:t xml:space="preserve"> </w:t>
      </w:r>
      <w:r w:rsidR="008C3F44">
        <w:rPr>
          <w:rFonts w:ascii="Tahoma" w:hAnsi="Tahoma" w:cs="Tahoma"/>
          <w:sz w:val="28"/>
          <w:szCs w:val="28"/>
        </w:rPr>
        <w:t>Valdemir Alves da Silva</w:t>
      </w:r>
      <w:r w:rsidR="000A5D6F">
        <w:rPr>
          <w:rFonts w:ascii="Tahoma" w:hAnsi="Tahoma" w:cs="Tahoma"/>
          <w:color w:val="000000"/>
          <w:sz w:val="28"/>
          <w:szCs w:val="28"/>
        </w:rPr>
        <w:t xml:space="preserve">. </w:t>
      </w:r>
      <w:r w:rsidR="000A5D6F" w:rsidRPr="00B63709">
        <w:rPr>
          <w:rFonts w:ascii="Tahoma" w:hAnsi="Tahoma" w:cs="Tahoma"/>
          <w:sz w:val="28"/>
          <w:szCs w:val="28"/>
        </w:rPr>
        <w:t xml:space="preserve">Com a presença dos vereadores já relacionados, entrou-se na Ordem do Dia que constou do seguinte: Requerimento verbal de autoria do nobre vereador Domingos Costa Neto que requer que a presente pauta seja apreciada em regime de urgência especial, valendo dizer em única discussão e votação. A Presidência coloca o requerimento verbal em discussão e votação, que foi declarado aprovado por unanimidade de votos. </w:t>
      </w:r>
      <w:r w:rsidR="000A5D6F">
        <w:rPr>
          <w:rFonts w:ascii="Tahoma" w:hAnsi="Tahoma" w:cs="Tahoma"/>
          <w:sz w:val="28"/>
          <w:szCs w:val="28"/>
        </w:rPr>
        <w:t xml:space="preserve">Na sequência foi apresentado o parecer das comissões referente ao(s) Projeto(s) de Lei(s) </w:t>
      </w:r>
      <w:proofErr w:type="spellStart"/>
      <w:r w:rsidR="00226D71">
        <w:rPr>
          <w:rFonts w:ascii="Tahoma" w:hAnsi="Tahoma" w:cs="Tahoma"/>
          <w:sz w:val="28"/>
          <w:szCs w:val="28"/>
        </w:rPr>
        <w:t>n</w:t>
      </w:r>
      <w:r w:rsidR="000A5D6F">
        <w:rPr>
          <w:rFonts w:ascii="Tahoma" w:hAnsi="Tahoma" w:cs="Tahoma"/>
          <w:sz w:val="28"/>
          <w:szCs w:val="28"/>
        </w:rPr>
        <w:t>ºs</w:t>
      </w:r>
      <w:proofErr w:type="spellEnd"/>
      <w:r w:rsidR="000A5D6F">
        <w:rPr>
          <w:rFonts w:ascii="Tahoma" w:hAnsi="Tahoma" w:cs="Tahoma"/>
          <w:sz w:val="28"/>
          <w:szCs w:val="28"/>
        </w:rPr>
        <w:t xml:space="preserve"> 0</w:t>
      </w:r>
      <w:r w:rsidR="00226D71">
        <w:rPr>
          <w:rFonts w:ascii="Tahoma" w:hAnsi="Tahoma" w:cs="Tahoma"/>
          <w:sz w:val="28"/>
          <w:szCs w:val="28"/>
        </w:rPr>
        <w:t>42</w:t>
      </w:r>
      <w:r w:rsidR="000A5D6F">
        <w:rPr>
          <w:rFonts w:ascii="Tahoma" w:hAnsi="Tahoma" w:cs="Tahoma"/>
          <w:sz w:val="28"/>
          <w:szCs w:val="28"/>
        </w:rPr>
        <w:t xml:space="preserve">/2023 que foi discutido e aprovado por unanimidade de votos em </w:t>
      </w:r>
      <w:r w:rsidR="00B23825">
        <w:rPr>
          <w:rFonts w:ascii="Tahoma" w:hAnsi="Tahoma" w:cs="Tahoma"/>
          <w:sz w:val="28"/>
          <w:szCs w:val="28"/>
        </w:rPr>
        <w:t>2</w:t>
      </w:r>
      <w:r w:rsidR="000A5D6F">
        <w:rPr>
          <w:rFonts w:ascii="Tahoma" w:hAnsi="Tahoma" w:cs="Tahoma"/>
          <w:sz w:val="28"/>
          <w:szCs w:val="28"/>
        </w:rPr>
        <w:t xml:space="preserve">ª discussão e </w:t>
      </w:r>
      <w:r w:rsidR="00B23825">
        <w:rPr>
          <w:rFonts w:ascii="Tahoma" w:hAnsi="Tahoma" w:cs="Tahoma"/>
          <w:sz w:val="28"/>
          <w:szCs w:val="28"/>
        </w:rPr>
        <w:t>2</w:t>
      </w:r>
      <w:r w:rsidR="000A5D6F">
        <w:rPr>
          <w:rFonts w:ascii="Tahoma" w:hAnsi="Tahoma" w:cs="Tahoma"/>
          <w:sz w:val="28"/>
          <w:szCs w:val="28"/>
        </w:rPr>
        <w:t xml:space="preserve">ª </w:t>
      </w:r>
      <w:r w:rsidR="000A5D6F">
        <w:rPr>
          <w:rFonts w:ascii="Tahoma" w:hAnsi="Tahoma" w:cs="Tahoma"/>
          <w:sz w:val="28"/>
          <w:szCs w:val="28"/>
        </w:rPr>
        <w:lastRenderedPageBreak/>
        <w:t xml:space="preserve">votação. </w:t>
      </w:r>
      <w:r w:rsidR="000A5D6F" w:rsidRPr="00B63709">
        <w:rPr>
          <w:rFonts w:ascii="Tahoma" w:hAnsi="Tahoma" w:cs="Tahoma"/>
          <w:sz w:val="28"/>
          <w:szCs w:val="28"/>
        </w:rPr>
        <w:t>Havendo tempo regimental nenhum vereador utilizou a palavra em Explicação Pessoal os nobres vereadores. Não havendo mais nenhum assunto a ser discutido nesta reunião, o Senhor Presidente informa que as matérias ora aprovadas serão sequenciadas nos termos regimentais, agradece a presença de todos, convoca-os para a próxima sessão ordinária dessa Casa e declara encerrada a presente sessão. E para constar, lavrou-se a presente ata que após ser lida e achada conforme, será aprovada e assinada././././././././././././././././././././././././</w:t>
      </w:r>
      <w:r w:rsidR="000A5D6F">
        <w:rPr>
          <w:rFonts w:ascii="Tahoma" w:hAnsi="Tahoma" w:cs="Tahoma"/>
          <w:sz w:val="28"/>
          <w:szCs w:val="28"/>
        </w:rPr>
        <w:t>././././.</w:t>
      </w:r>
      <w:r w:rsidR="001A2C5E">
        <w:rPr>
          <w:rFonts w:ascii="Tahoma" w:hAnsi="Tahoma" w:cs="Tahoma"/>
          <w:sz w:val="28"/>
          <w:szCs w:val="28"/>
        </w:rPr>
        <w:t>/././</w:t>
      </w:r>
    </w:p>
    <w:bookmarkEnd w:id="0"/>
    <w:sectPr w:rsidR="000A5D6F" w:rsidRPr="00226D71" w:rsidSect="00D73384">
      <w:pgSz w:w="11907" w:h="16840" w:code="9"/>
      <w:pgMar w:top="2835" w:right="1418" w:bottom="1418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388C"/>
    <w:rsid w:val="0002277A"/>
    <w:rsid w:val="00037FFB"/>
    <w:rsid w:val="00041FAA"/>
    <w:rsid w:val="000464E7"/>
    <w:rsid w:val="00092E4A"/>
    <w:rsid w:val="000A5D6F"/>
    <w:rsid w:val="000D2498"/>
    <w:rsid w:val="000E1AA8"/>
    <w:rsid w:val="00105C10"/>
    <w:rsid w:val="00111EC4"/>
    <w:rsid w:val="00113B53"/>
    <w:rsid w:val="001508F9"/>
    <w:rsid w:val="00155AB9"/>
    <w:rsid w:val="0016385F"/>
    <w:rsid w:val="00175446"/>
    <w:rsid w:val="001771B6"/>
    <w:rsid w:val="0018668B"/>
    <w:rsid w:val="00191A6C"/>
    <w:rsid w:val="001A2C5E"/>
    <w:rsid w:val="001C0171"/>
    <w:rsid w:val="001D437D"/>
    <w:rsid w:val="001E3009"/>
    <w:rsid w:val="002052E2"/>
    <w:rsid w:val="00226D71"/>
    <w:rsid w:val="002340D2"/>
    <w:rsid w:val="002455D0"/>
    <w:rsid w:val="00250116"/>
    <w:rsid w:val="002A0A9E"/>
    <w:rsid w:val="002A516E"/>
    <w:rsid w:val="002A52D2"/>
    <w:rsid w:val="002B0845"/>
    <w:rsid w:val="002C2B08"/>
    <w:rsid w:val="002D5120"/>
    <w:rsid w:val="002E38B8"/>
    <w:rsid w:val="003028F4"/>
    <w:rsid w:val="003059DF"/>
    <w:rsid w:val="003157A5"/>
    <w:rsid w:val="003471E0"/>
    <w:rsid w:val="00360F49"/>
    <w:rsid w:val="00361EF3"/>
    <w:rsid w:val="003638B3"/>
    <w:rsid w:val="003845C2"/>
    <w:rsid w:val="003936D9"/>
    <w:rsid w:val="003A0CF0"/>
    <w:rsid w:val="003A7F25"/>
    <w:rsid w:val="003C5000"/>
    <w:rsid w:val="00427D91"/>
    <w:rsid w:val="004367B5"/>
    <w:rsid w:val="00457A31"/>
    <w:rsid w:val="0046267D"/>
    <w:rsid w:val="00471220"/>
    <w:rsid w:val="00474C60"/>
    <w:rsid w:val="00493A68"/>
    <w:rsid w:val="004969C2"/>
    <w:rsid w:val="004E3585"/>
    <w:rsid w:val="005166CE"/>
    <w:rsid w:val="00516F78"/>
    <w:rsid w:val="005449CE"/>
    <w:rsid w:val="00554B72"/>
    <w:rsid w:val="0058393D"/>
    <w:rsid w:val="00590C2C"/>
    <w:rsid w:val="005923FA"/>
    <w:rsid w:val="00594007"/>
    <w:rsid w:val="005B2147"/>
    <w:rsid w:val="005C01FB"/>
    <w:rsid w:val="005E2C06"/>
    <w:rsid w:val="005F549B"/>
    <w:rsid w:val="006012AA"/>
    <w:rsid w:val="00605CA1"/>
    <w:rsid w:val="00614B5F"/>
    <w:rsid w:val="00631B64"/>
    <w:rsid w:val="006402EC"/>
    <w:rsid w:val="00643310"/>
    <w:rsid w:val="006433B4"/>
    <w:rsid w:val="00685850"/>
    <w:rsid w:val="006C50A2"/>
    <w:rsid w:val="00701839"/>
    <w:rsid w:val="00715E34"/>
    <w:rsid w:val="007237E1"/>
    <w:rsid w:val="00741CC0"/>
    <w:rsid w:val="007536B4"/>
    <w:rsid w:val="0076138F"/>
    <w:rsid w:val="007739C5"/>
    <w:rsid w:val="00777B03"/>
    <w:rsid w:val="007A138D"/>
    <w:rsid w:val="007A1EE7"/>
    <w:rsid w:val="007A388C"/>
    <w:rsid w:val="007C2CE5"/>
    <w:rsid w:val="007C792C"/>
    <w:rsid w:val="008204AF"/>
    <w:rsid w:val="008206EB"/>
    <w:rsid w:val="00824B6B"/>
    <w:rsid w:val="00836F1F"/>
    <w:rsid w:val="00864A4E"/>
    <w:rsid w:val="00873054"/>
    <w:rsid w:val="00884110"/>
    <w:rsid w:val="008C359F"/>
    <w:rsid w:val="008C3F44"/>
    <w:rsid w:val="008F6328"/>
    <w:rsid w:val="00904030"/>
    <w:rsid w:val="00910650"/>
    <w:rsid w:val="009149F1"/>
    <w:rsid w:val="009308FA"/>
    <w:rsid w:val="00952DEE"/>
    <w:rsid w:val="00955111"/>
    <w:rsid w:val="00966EAB"/>
    <w:rsid w:val="00973D2C"/>
    <w:rsid w:val="00987371"/>
    <w:rsid w:val="009C24CC"/>
    <w:rsid w:val="009C316F"/>
    <w:rsid w:val="009C4497"/>
    <w:rsid w:val="009C5B00"/>
    <w:rsid w:val="009E0B10"/>
    <w:rsid w:val="009E50DE"/>
    <w:rsid w:val="009F2430"/>
    <w:rsid w:val="00A042EB"/>
    <w:rsid w:val="00A054F2"/>
    <w:rsid w:val="00A12C7B"/>
    <w:rsid w:val="00A23356"/>
    <w:rsid w:val="00A31EEE"/>
    <w:rsid w:val="00A40D66"/>
    <w:rsid w:val="00A61972"/>
    <w:rsid w:val="00A94715"/>
    <w:rsid w:val="00AA5E28"/>
    <w:rsid w:val="00AD336D"/>
    <w:rsid w:val="00AD3948"/>
    <w:rsid w:val="00AE6985"/>
    <w:rsid w:val="00B05EA1"/>
    <w:rsid w:val="00B23825"/>
    <w:rsid w:val="00B31BC5"/>
    <w:rsid w:val="00B703BC"/>
    <w:rsid w:val="00B7112F"/>
    <w:rsid w:val="00B81C7F"/>
    <w:rsid w:val="00BF4209"/>
    <w:rsid w:val="00BF6AEC"/>
    <w:rsid w:val="00C07A1D"/>
    <w:rsid w:val="00C127C5"/>
    <w:rsid w:val="00C22736"/>
    <w:rsid w:val="00C51499"/>
    <w:rsid w:val="00C53CF2"/>
    <w:rsid w:val="00C754AF"/>
    <w:rsid w:val="00C9653E"/>
    <w:rsid w:val="00CB400A"/>
    <w:rsid w:val="00CD4A79"/>
    <w:rsid w:val="00CE7142"/>
    <w:rsid w:val="00D42C0D"/>
    <w:rsid w:val="00D57C5B"/>
    <w:rsid w:val="00D70853"/>
    <w:rsid w:val="00D7373A"/>
    <w:rsid w:val="00D74516"/>
    <w:rsid w:val="00DB3227"/>
    <w:rsid w:val="00DD464C"/>
    <w:rsid w:val="00DF2592"/>
    <w:rsid w:val="00E02C3D"/>
    <w:rsid w:val="00E13B76"/>
    <w:rsid w:val="00E27482"/>
    <w:rsid w:val="00E3129B"/>
    <w:rsid w:val="00E3560C"/>
    <w:rsid w:val="00E40E98"/>
    <w:rsid w:val="00E44871"/>
    <w:rsid w:val="00E601C3"/>
    <w:rsid w:val="00E619AA"/>
    <w:rsid w:val="00E73E5B"/>
    <w:rsid w:val="00E92DC4"/>
    <w:rsid w:val="00EB1803"/>
    <w:rsid w:val="00EE0647"/>
    <w:rsid w:val="00F256B2"/>
    <w:rsid w:val="00F30351"/>
    <w:rsid w:val="00F416F1"/>
    <w:rsid w:val="00F666F8"/>
    <w:rsid w:val="00F73FF8"/>
    <w:rsid w:val="00F75C61"/>
    <w:rsid w:val="00F94C3D"/>
    <w:rsid w:val="00FD59DB"/>
    <w:rsid w:val="00FE463C"/>
    <w:rsid w:val="00FF2FEC"/>
    <w:rsid w:val="00FF6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EA215B"/>
  <w15:chartTrackingRefBased/>
  <w15:docId w15:val="{DE9C2C14-B470-4051-B93F-E105E8B2C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38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uiPriority w:val="22"/>
    <w:qFormat/>
    <w:rsid w:val="00BF420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2</Pages>
  <Words>485</Words>
  <Characters>2625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Câmara Municipal Regente Feijó</dc:creator>
  <cp:keywords/>
  <dc:description/>
  <cp:lastModifiedBy>Câmara Municipal Regente Feijó</cp:lastModifiedBy>
  <cp:revision>9</cp:revision>
  <cp:lastPrinted>2023-11-28T00:09:00Z</cp:lastPrinted>
  <dcterms:created xsi:type="dcterms:W3CDTF">2023-11-27T21:05:00Z</dcterms:created>
  <dcterms:modified xsi:type="dcterms:W3CDTF">2023-11-28T00:09:00Z</dcterms:modified>
</cp:coreProperties>
</file>