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8E70C" w14:textId="2B297BBF" w:rsidR="00A77B29" w:rsidRPr="00226D71" w:rsidRDefault="00A77B29" w:rsidP="00A77B29">
      <w:pPr>
        <w:jc w:val="both"/>
        <w:rPr>
          <w:rFonts w:ascii="Tahoma" w:hAnsi="Tahoma" w:cs="Tahoma"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8D6DFC">
        <w:rPr>
          <w:rFonts w:ascii="Tahoma" w:hAnsi="Tahoma" w:cs="Tahoma"/>
          <w:color w:val="000000"/>
          <w:sz w:val="28"/>
          <w:szCs w:val="28"/>
        </w:rPr>
        <w:t>30</w:t>
      </w:r>
      <w:r w:rsidRPr="00B63709">
        <w:rPr>
          <w:rFonts w:ascii="Tahoma" w:hAnsi="Tahoma" w:cs="Tahoma"/>
          <w:color w:val="000000"/>
          <w:sz w:val="28"/>
          <w:szCs w:val="28"/>
        </w:rPr>
        <w:t>/202</w:t>
      </w:r>
      <w:r w:rsidR="00554581">
        <w:rPr>
          <w:rFonts w:ascii="Tahoma" w:hAnsi="Tahoma" w:cs="Tahoma"/>
          <w:color w:val="000000"/>
          <w:sz w:val="28"/>
          <w:szCs w:val="28"/>
        </w:rPr>
        <w:t>4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- </w:t>
      </w:r>
      <w:r>
        <w:rPr>
          <w:rFonts w:ascii="Tahoma" w:hAnsi="Tahoma" w:cs="Tahoma"/>
          <w:color w:val="000000"/>
          <w:sz w:val="28"/>
          <w:szCs w:val="28"/>
        </w:rPr>
        <w:t>2</w:t>
      </w:r>
      <w:r w:rsidR="00554581">
        <w:rPr>
          <w:rFonts w:ascii="Tahoma" w:hAnsi="Tahoma" w:cs="Tahoma"/>
          <w:color w:val="000000"/>
          <w:sz w:val="28"/>
          <w:szCs w:val="28"/>
        </w:rPr>
        <w:t>6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B4606B">
        <w:rPr>
          <w:rFonts w:ascii="Tahoma" w:hAnsi="Tahoma" w:cs="Tahoma"/>
          <w:color w:val="000000"/>
          <w:sz w:val="28"/>
          <w:szCs w:val="28"/>
        </w:rPr>
        <w:t>onze</w:t>
      </w:r>
      <w:r w:rsidR="00554581">
        <w:rPr>
          <w:rFonts w:ascii="Tahoma" w:hAnsi="Tahoma" w:cs="Tahoma"/>
          <w:color w:val="000000"/>
          <w:sz w:val="28"/>
          <w:szCs w:val="28"/>
        </w:rPr>
        <w:t xml:space="preserve"> dias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do mês de </w:t>
      </w:r>
      <w:r>
        <w:rPr>
          <w:rFonts w:ascii="Tahoma" w:hAnsi="Tahoma" w:cs="Tahoma"/>
          <w:color w:val="000000"/>
          <w:sz w:val="28"/>
          <w:szCs w:val="28"/>
        </w:rPr>
        <w:t xml:space="preserve">novembro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do ano de dois mil e vinte e </w:t>
      </w:r>
      <w:r w:rsidR="00554581">
        <w:rPr>
          <w:rFonts w:ascii="Tahoma" w:hAnsi="Tahoma" w:cs="Tahoma"/>
          <w:color w:val="000000"/>
          <w:sz w:val="28"/>
          <w:szCs w:val="28"/>
        </w:rPr>
        <w:t>quatro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, com início às dezenove horas, no local de costume, iniciou-se a </w:t>
      </w:r>
      <w:r>
        <w:rPr>
          <w:rFonts w:ascii="Tahoma" w:hAnsi="Tahoma" w:cs="Tahoma"/>
          <w:color w:val="000000"/>
          <w:sz w:val="28"/>
          <w:szCs w:val="28"/>
        </w:rPr>
        <w:t xml:space="preserve">vigésima </w:t>
      </w:r>
      <w:r w:rsidR="00554581">
        <w:rPr>
          <w:rFonts w:ascii="Tahoma" w:hAnsi="Tahoma" w:cs="Tahoma"/>
          <w:color w:val="000000"/>
          <w:sz w:val="28"/>
          <w:szCs w:val="28"/>
        </w:rPr>
        <w:t>sexta</w:t>
      </w:r>
      <w:r>
        <w:rPr>
          <w:rFonts w:ascii="Tahoma" w:hAnsi="Tahoma" w:cs="Tahoma"/>
          <w:color w:val="000000"/>
          <w:sz w:val="28"/>
          <w:szCs w:val="28"/>
        </w:rPr>
        <w:t xml:space="preserve">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r>
        <w:rPr>
          <w:rFonts w:ascii="Tahoma" w:hAnsi="Tahoma" w:cs="Tahoma"/>
          <w:color w:val="000000"/>
          <w:sz w:val="28"/>
          <w:szCs w:val="28"/>
        </w:rPr>
        <w:t xml:space="preserve">Fábio Sanches Peterlini, </w:t>
      </w:r>
      <w:r w:rsidRPr="00B63709">
        <w:rPr>
          <w:rFonts w:ascii="Tahoma" w:hAnsi="Tahoma" w:cs="Tahoma"/>
          <w:color w:val="000000"/>
          <w:sz w:val="28"/>
          <w:szCs w:val="28"/>
        </w:rPr>
        <w:t>Danyelle Alexandra de Carvalho Magna</w:t>
      </w:r>
      <w:r>
        <w:rPr>
          <w:rFonts w:ascii="Tahoma" w:hAnsi="Tahoma" w:cs="Tahoma"/>
          <w:color w:val="000000"/>
          <w:sz w:val="28"/>
          <w:szCs w:val="28"/>
        </w:rPr>
        <w:t xml:space="preserve"> e Lussandro Luis Gualdi Malacrida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>Após ser realizada a chamada regimental, constatou-se a presença dos seguintes vereadores:</w:t>
      </w:r>
      <w:r>
        <w:rPr>
          <w:rFonts w:ascii="Tahoma" w:hAnsi="Tahoma" w:cs="Tahoma"/>
          <w:color w:val="000000"/>
          <w:sz w:val="28"/>
          <w:szCs w:val="28"/>
        </w:rPr>
        <w:t xml:space="preserve"> </w:t>
      </w:r>
      <w:r w:rsidR="00554581">
        <w:rPr>
          <w:rFonts w:ascii="Tahoma" w:hAnsi="Tahoma" w:cs="Tahoma"/>
          <w:color w:val="000000"/>
          <w:sz w:val="28"/>
          <w:szCs w:val="28"/>
        </w:rPr>
        <w:t xml:space="preserve">Alex Luiz Rodrigues,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Ângela Maria Perazollo Palópoli, Domingos Costa Neto, Guilherme Oliveira da Rocha, </w:t>
      </w:r>
      <w:r>
        <w:rPr>
          <w:rFonts w:ascii="Tahoma" w:hAnsi="Tahoma" w:cs="Tahoma"/>
          <w:color w:val="000000"/>
          <w:sz w:val="28"/>
          <w:szCs w:val="28"/>
        </w:rPr>
        <w:t xml:space="preserve">Luciano Rampasso Correa, </w:t>
      </w:r>
      <w:r w:rsidRPr="00B63709">
        <w:rPr>
          <w:rFonts w:ascii="Tahoma" w:hAnsi="Tahoma" w:cs="Tahoma"/>
          <w:color w:val="000000"/>
          <w:sz w:val="28"/>
          <w:szCs w:val="28"/>
        </w:rPr>
        <w:t>Marcelo Ferrari</w:t>
      </w:r>
      <w:r>
        <w:rPr>
          <w:rFonts w:ascii="Tahoma" w:hAnsi="Tahoma" w:cs="Tahoma"/>
          <w:color w:val="000000"/>
          <w:sz w:val="28"/>
          <w:szCs w:val="28"/>
        </w:rPr>
        <w:t xml:space="preserve">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Valdemir Alves </w:t>
      </w:r>
      <w:r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>a Silva</w:t>
      </w:r>
      <w:r>
        <w:rPr>
          <w:rFonts w:ascii="Tahoma" w:hAnsi="Tahoma" w:cs="Tahoma"/>
          <w:color w:val="000000"/>
          <w:sz w:val="28"/>
          <w:szCs w:val="28"/>
        </w:rPr>
        <w:t xml:space="preserve"> e </w:t>
      </w:r>
      <w:r w:rsidRPr="00B63709">
        <w:rPr>
          <w:rFonts w:ascii="Tahoma" w:hAnsi="Tahoma" w:cs="Tahoma"/>
          <w:color w:val="000000"/>
          <w:sz w:val="28"/>
          <w:szCs w:val="28"/>
        </w:rPr>
        <w:t>Weverson de Oliveira Alcântara.</w:t>
      </w:r>
      <w:r>
        <w:rPr>
          <w:rFonts w:ascii="Tahoma" w:hAnsi="Tahoma" w:cs="Tahoma"/>
          <w:color w:val="000000"/>
          <w:sz w:val="28"/>
          <w:szCs w:val="28"/>
        </w:rPr>
        <w:t xml:space="preserve"> Ausente o nobre Vereador </w:t>
      </w:r>
      <w:r w:rsidR="00554581">
        <w:rPr>
          <w:rFonts w:ascii="Tahoma" w:hAnsi="Tahoma" w:cs="Tahoma"/>
          <w:color w:val="000000"/>
          <w:sz w:val="28"/>
          <w:szCs w:val="28"/>
        </w:rPr>
        <w:t>Ilcemir Scarabelli</w:t>
      </w:r>
      <w:r>
        <w:rPr>
          <w:rFonts w:ascii="Tahoma" w:hAnsi="Tahoma" w:cs="Tahoma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 xml:space="preserve">Havendo a presença </w:t>
      </w:r>
      <w:r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>os senhores vereadores</w:t>
      </w:r>
      <w:r>
        <w:rPr>
          <w:rFonts w:ascii="Tahoma" w:hAnsi="Tahoma" w:cs="Tahoma"/>
          <w:sz w:val="28"/>
          <w:szCs w:val="28"/>
        </w:rPr>
        <w:t xml:space="preserve"> relacionados</w:t>
      </w:r>
      <w:r w:rsidRPr="00B63709">
        <w:rPr>
          <w:rFonts w:ascii="Tahoma" w:hAnsi="Tahoma" w:cs="Tahoma"/>
          <w:sz w:val="28"/>
          <w:szCs w:val="28"/>
        </w:rPr>
        <w:t xml:space="preserve">, o Senhor Presidente declara aberta a </w:t>
      </w:r>
      <w:r w:rsidRPr="00EE0647">
        <w:rPr>
          <w:rFonts w:ascii="Tahoma" w:hAnsi="Tahoma" w:cs="Tahoma"/>
          <w:sz w:val="28"/>
          <w:szCs w:val="28"/>
        </w:rPr>
        <w:t xml:space="preserve">presente sessão esclarecendo que a ata da sessão anterior encontra-se disponível aos senhores vereadores para análise e que quaisquer </w:t>
      </w:r>
      <w:r w:rsidRPr="00CB400A">
        <w:rPr>
          <w:rFonts w:ascii="Tahoma" w:hAnsi="Tahoma" w:cs="Tahoma"/>
          <w:sz w:val="28"/>
          <w:szCs w:val="28"/>
        </w:rPr>
        <w:t xml:space="preserve">incorreções, se constatadas, deverão ser solicitadas as devida retificações diretamente a secretaria </w:t>
      </w:r>
      <w:r w:rsidRPr="00BF4209">
        <w:rPr>
          <w:rFonts w:ascii="Tahoma" w:hAnsi="Tahoma" w:cs="Tahoma"/>
          <w:sz w:val="28"/>
          <w:szCs w:val="28"/>
        </w:rPr>
        <w:t xml:space="preserve">administrativa. Ato contínuo, </w:t>
      </w:r>
      <w:r w:rsidRPr="00BF4209">
        <w:rPr>
          <w:rFonts w:ascii="Tahoma" w:hAnsi="Tahoma" w:cs="Tahoma"/>
          <w:color w:val="000000"/>
          <w:sz w:val="28"/>
          <w:szCs w:val="28"/>
        </w:rPr>
        <w:t xml:space="preserve">entrou-se no expediente </w:t>
      </w:r>
      <w:r w:rsidRPr="00BF4209">
        <w:rPr>
          <w:rFonts w:ascii="Tahoma" w:hAnsi="Tahoma" w:cs="Tahoma"/>
          <w:sz w:val="28"/>
          <w:szCs w:val="28"/>
        </w:rPr>
        <w:t xml:space="preserve">que constou do seguinte: </w:t>
      </w:r>
      <w:bookmarkStart w:id="0" w:name="_Hlk148377000"/>
      <w:r w:rsidRPr="00BF4209">
        <w:rPr>
          <w:rFonts w:ascii="Tahoma" w:hAnsi="Tahoma" w:cs="Tahoma"/>
          <w:sz w:val="28"/>
          <w:szCs w:val="28"/>
        </w:rPr>
        <w:t>Projeto de Lei nº 04</w:t>
      </w:r>
      <w:r w:rsidR="00554581">
        <w:rPr>
          <w:rFonts w:ascii="Tahoma" w:hAnsi="Tahoma" w:cs="Tahoma"/>
          <w:sz w:val="28"/>
          <w:szCs w:val="28"/>
        </w:rPr>
        <w:t>1</w:t>
      </w:r>
      <w:r w:rsidRPr="00BF4209">
        <w:rPr>
          <w:rFonts w:ascii="Tahoma" w:hAnsi="Tahoma" w:cs="Tahoma"/>
          <w:sz w:val="28"/>
          <w:szCs w:val="28"/>
        </w:rPr>
        <w:t>/202</w:t>
      </w:r>
      <w:r w:rsidR="00554581">
        <w:rPr>
          <w:rFonts w:ascii="Tahoma" w:hAnsi="Tahoma" w:cs="Tahoma"/>
          <w:sz w:val="28"/>
          <w:szCs w:val="28"/>
        </w:rPr>
        <w:t>4</w:t>
      </w:r>
      <w:r w:rsidRPr="00BF4209">
        <w:rPr>
          <w:rFonts w:ascii="Tahoma" w:hAnsi="Tahoma" w:cs="Tahoma"/>
          <w:sz w:val="28"/>
          <w:szCs w:val="28"/>
        </w:rPr>
        <w:t xml:space="preserve">, de autoria do Poder Executivo que </w:t>
      </w:r>
      <w:bookmarkStart w:id="1" w:name="_Hlk136884932"/>
      <w:r w:rsidRPr="00BF4209">
        <w:rPr>
          <w:rFonts w:ascii="Tahoma" w:hAnsi="Tahoma" w:cs="Tahoma"/>
          <w:sz w:val="28"/>
          <w:szCs w:val="28"/>
        </w:rPr>
        <w:t xml:space="preserve">dispõe: </w:t>
      </w:r>
      <w:r w:rsidR="00554581">
        <w:rPr>
          <w:rFonts w:ascii="Tahoma" w:hAnsi="Tahoma" w:cs="Tahoma"/>
          <w:sz w:val="28"/>
          <w:szCs w:val="28"/>
        </w:rPr>
        <w:t xml:space="preserve">Indicação nº 0111/2024, que foi deferida pela presidência. </w:t>
      </w:r>
      <w:r w:rsidRPr="00BF4209">
        <w:rPr>
          <w:rFonts w:ascii="Tahoma" w:hAnsi="Tahoma" w:cs="Tahoma"/>
          <w:sz w:val="28"/>
          <w:szCs w:val="28"/>
        </w:rPr>
        <w:t>ESTIMA A RECEITA E FIXA A DESPESA PARA O EXERCÍCIO FINANCEIRO DE 202</w:t>
      </w:r>
      <w:r w:rsidR="00554581">
        <w:rPr>
          <w:rFonts w:ascii="Tahoma" w:hAnsi="Tahoma" w:cs="Tahoma"/>
          <w:sz w:val="28"/>
          <w:szCs w:val="28"/>
        </w:rPr>
        <w:t>5</w:t>
      </w:r>
      <w:bookmarkEnd w:id="1"/>
      <w:r w:rsidRPr="006433B4">
        <w:rPr>
          <w:rFonts w:ascii="Tahoma" w:hAnsi="Tahoma" w:cs="Tahoma"/>
          <w:sz w:val="28"/>
          <w:szCs w:val="28"/>
        </w:rPr>
        <w:t xml:space="preserve">, de autoria do Poder Executivo </w:t>
      </w:r>
      <w:r>
        <w:rPr>
          <w:rFonts w:ascii="Tahoma" w:hAnsi="Tahoma" w:cs="Tahoma"/>
          <w:sz w:val="28"/>
          <w:szCs w:val="28"/>
        </w:rPr>
        <w:t xml:space="preserve">Municipal que após serem discutidos foram aprovados por unanimidade entre todos os presentes. </w:t>
      </w:r>
      <w:r w:rsidRPr="006433B4">
        <w:rPr>
          <w:rFonts w:ascii="Tahoma" w:hAnsi="Tahoma" w:cs="Tahoma"/>
          <w:sz w:val="28"/>
          <w:szCs w:val="28"/>
        </w:rPr>
        <w:t xml:space="preserve">Moções de Congratulações nºs </w:t>
      </w:r>
      <w:r w:rsidR="00554581">
        <w:rPr>
          <w:rFonts w:ascii="Tahoma" w:hAnsi="Tahoma" w:cs="Tahoma"/>
          <w:sz w:val="28"/>
          <w:szCs w:val="28"/>
        </w:rPr>
        <w:t>0055/2024</w:t>
      </w:r>
      <w:r>
        <w:rPr>
          <w:rFonts w:ascii="Tahoma" w:hAnsi="Tahoma" w:cs="Tahoma"/>
          <w:sz w:val="28"/>
          <w:szCs w:val="28"/>
        </w:rPr>
        <w:t xml:space="preserve"> </w:t>
      </w:r>
      <w:r w:rsidRPr="00B63709">
        <w:rPr>
          <w:rFonts w:ascii="Tahoma" w:hAnsi="Tahoma" w:cs="Tahoma"/>
          <w:sz w:val="28"/>
          <w:szCs w:val="28"/>
        </w:rPr>
        <w:t>que fo</w:t>
      </w:r>
      <w:r w:rsidR="00554581">
        <w:rPr>
          <w:rFonts w:ascii="Tahoma" w:hAnsi="Tahoma" w:cs="Tahoma"/>
          <w:sz w:val="28"/>
          <w:szCs w:val="28"/>
        </w:rPr>
        <w:t>i</w:t>
      </w:r>
      <w:r w:rsidRPr="00B63709">
        <w:rPr>
          <w:rFonts w:ascii="Tahoma" w:hAnsi="Tahoma" w:cs="Tahoma"/>
          <w:sz w:val="28"/>
          <w:szCs w:val="28"/>
        </w:rPr>
        <w:t xml:space="preserve"> aprovada por unanimidade de votos.</w:t>
      </w:r>
      <w:r>
        <w:rPr>
          <w:rFonts w:ascii="Tahoma" w:hAnsi="Tahoma" w:cs="Tahoma"/>
          <w:sz w:val="28"/>
          <w:szCs w:val="28"/>
        </w:rPr>
        <w:t xml:space="preserve"> </w:t>
      </w:r>
      <w:r w:rsidRPr="00B63709">
        <w:rPr>
          <w:rFonts w:ascii="Tahoma" w:hAnsi="Tahoma" w:cs="Tahoma"/>
          <w:sz w:val="28"/>
          <w:szCs w:val="28"/>
        </w:rPr>
        <w:t xml:space="preserve">Moções de </w:t>
      </w:r>
      <w:r>
        <w:rPr>
          <w:rFonts w:ascii="Tahoma" w:hAnsi="Tahoma" w:cs="Tahoma"/>
          <w:sz w:val="28"/>
          <w:szCs w:val="28"/>
        </w:rPr>
        <w:t>P</w:t>
      </w:r>
      <w:r w:rsidRPr="00B63709">
        <w:rPr>
          <w:rFonts w:ascii="Tahoma" w:hAnsi="Tahoma" w:cs="Tahoma"/>
          <w:sz w:val="28"/>
          <w:szCs w:val="28"/>
        </w:rPr>
        <w:t xml:space="preserve">esares nºs </w:t>
      </w:r>
      <w:r>
        <w:rPr>
          <w:rFonts w:ascii="Tahoma" w:hAnsi="Tahoma" w:cs="Tahoma"/>
          <w:sz w:val="28"/>
          <w:szCs w:val="28"/>
        </w:rPr>
        <w:t>01</w:t>
      </w:r>
      <w:r w:rsidR="00554581">
        <w:rPr>
          <w:rFonts w:ascii="Tahoma" w:hAnsi="Tahoma" w:cs="Tahoma"/>
          <w:sz w:val="28"/>
          <w:szCs w:val="28"/>
        </w:rPr>
        <w:t>16</w:t>
      </w:r>
      <w:r w:rsidRPr="00B63709">
        <w:rPr>
          <w:rFonts w:ascii="Tahoma" w:hAnsi="Tahoma" w:cs="Tahoma"/>
          <w:sz w:val="28"/>
          <w:szCs w:val="28"/>
        </w:rPr>
        <w:t>/202</w:t>
      </w:r>
      <w:r w:rsidR="00554581">
        <w:rPr>
          <w:rFonts w:ascii="Tahoma" w:hAnsi="Tahoma" w:cs="Tahoma"/>
          <w:sz w:val="28"/>
          <w:szCs w:val="28"/>
        </w:rPr>
        <w:t>4 e nºs 0117/2024</w:t>
      </w:r>
      <w:r w:rsidRPr="00B63709">
        <w:rPr>
          <w:rFonts w:ascii="Tahoma" w:hAnsi="Tahoma" w:cs="Tahoma"/>
          <w:sz w:val="28"/>
          <w:szCs w:val="28"/>
        </w:rPr>
        <w:t xml:space="preserve"> que foram aprovadas por unanimidade de votos</w:t>
      </w:r>
      <w:r>
        <w:rPr>
          <w:rFonts w:ascii="Tahoma" w:hAnsi="Tahoma" w:cs="Tahoma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>Havendo tempo regimental utilizou da palavra os seguintes vereadores em Tema Livre:</w:t>
      </w:r>
      <w:r>
        <w:rPr>
          <w:rFonts w:ascii="Tahoma" w:hAnsi="Tahoma" w:cs="Tahoma"/>
          <w:sz w:val="28"/>
          <w:szCs w:val="28"/>
        </w:rPr>
        <w:t xml:space="preserve"> Marcelo Ferrari</w:t>
      </w:r>
      <w:r w:rsidR="00554581">
        <w:rPr>
          <w:rFonts w:ascii="Tahoma" w:hAnsi="Tahoma" w:cs="Tahoma"/>
          <w:sz w:val="28"/>
          <w:szCs w:val="28"/>
        </w:rPr>
        <w:t xml:space="preserve"> e Valdemir Alves da Silva</w:t>
      </w:r>
      <w:r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valendo dizer em </w:t>
      </w:r>
      <w:r w:rsidR="00554581">
        <w:rPr>
          <w:rFonts w:ascii="Tahoma" w:hAnsi="Tahoma" w:cs="Tahoma"/>
          <w:sz w:val="28"/>
          <w:szCs w:val="28"/>
        </w:rPr>
        <w:t>duas discussões e duas votações</w:t>
      </w:r>
      <w:r w:rsidRPr="00B63709">
        <w:rPr>
          <w:rFonts w:ascii="Tahoma" w:hAnsi="Tahoma" w:cs="Tahoma"/>
          <w:sz w:val="28"/>
          <w:szCs w:val="28"/>
        </w:rPr>
        <w:t xml:space="preserve">. A Presidência coloca o requerimento verbal em discussão e votação, que foi declarado aprovado por unanimidade de votos. </w:t>
      </w:r>
      <w:r>
        <w:rPr>
          <w:rFonts w:ascii="Tahoma" w:hAnsi="Tahoma" w:cs="Tahoma"/>
          <w:sz w:val="28"/>
          <w:szCs w:val="28"/>
        </w:rPr>
        <w:t>Na sequência foi apresentado o parecer das comissões referente o Projeto de Lei nº 04</w:t>
      </w:r>
      <w:r w:rsidR="00554581">
        <w:rPr>
          <w:rFonts w:ascii="Tahoma" w:hAnsi="Tahoma" w:cs="Tahoma"/>
          <w:sz w:val="28"/>
          <w:szCs w:val="28"/>
        </w:rPr>
        <w:t>1</w:t>
      </w:r>
      <w:r>
        <w:rPr>
          <w:rFonts w:ascii="Tahoma" w:hAnsi="Tahoma" w:cs="Tahoma"/>
          <w:sz w:val="28"/>
          <w:szCs w:val="28"/>
        </w:rPr>
        <w:t>/202</w:t>
      </w:r>
      <w:r w:rsidR="00554581">
        <w:rPr>
          <w:rFonts w:ascii="Tahoma" w:hAnsi="Tahoma" w:cs="Tahoma"/>
          <w:sz w:val="28"/>
          <w:szCs w:val="28"/>
        </w:rPr>
        <w:t>4</w:t>
      </w:r>
      <w:r>
        <w:rPr>
          <w:rFonts w:ascii="Tahoma" w:hAnsi="Tahoma" w:cs="Tahoma"/>
          <w:sz w:val="28"/>
          <w:szCs w:val="28"/>
        </w:rPr>
        <w:t xml:space="preserve"> que foi discutido e aprovado por unanimidade de votos em </w:t>
      </w:r>
      <w:r w:rsidR="00554581">
        <w:rPr>
          <w:rFonts w:ascii="Tahoma" w:hAnsi="Tahoma" w:cs="Tahoma"/>
          <w:sz w:val="28"/>
          <w:szCs w:val="28"/>
        </w:rPr>
        <w:t>1</w:t>
      </w:r>
      <w:r>
        <w:rPr>
          <w:rFonts w:ascii="Tahoma" w:hAnsi="Tahoma" w:cs="Tahoma"/>
          <w:sz w:val="28"/>
          <w:szCs w:val="28"/>
        </w:rPr>
        <w:t xml:space="preserve">ª discussão e </w:t>
      </w:r>
      <w:r w:rsidR="00554581">
        <w:rPr>
          <w:rFonts w:ascii="Tahoma" w:hAnsi="Tahoma" w:cs="Tahoma"/>
          <w:sz w:val="28"/>
          <w:szCs w:val="28"/>
        </w:rPr>
        <w:t>1</w:t>
      </w:r>
      <w:r>
        <w:rPr>
          <w:rFonts w:ascii="Tahoma" w:hAnsi="Tahoma" w:cs="Tahoma"/>
          <w:sz w:val="28"/>
          <w:szCs w:val="28"/>
        </w:rPr>
        <w:t xml:space="preserve">ª votação. </w:t>
      </w:r>
      <w:r w:rsidRPr="00B63709">
        <w:rPr>
          <w:rFonts w:ascii="Tahoma" w:hAnsi="Tahoma" w:cs="Tahoma"/>
          <w:sz w:val="28"/>
          <w:szCs w:val="28"/>
        </w:rPr>
        <w:t xml:space="preserve">Havendo tempo regimental nenhum vereador utilizou a palavra em Explicação Pessoal os nobres vereadores. Não havendo mais nenhum assunto a ser discutido nesta </w:t>
      </w:r>
      <w:r w:rsidRPr="00B63709">
        <w:rPr>
          <w:rFonts w:ascii="Tahoma" w:hAnsi="Tahoma" w:cs="Tahoma"/>
          <w:sz w:val="28"/>
          <w:szCs w:val="28"/>
        </w:rPr>
        <w:lastRenderedPageBreak/>
        <w:t>reunião, o Senhor Presidente informa que as matérias ora aprovadas serão sequenciadas nos termos regimentais, agradece a presença de todos, convoca-os para a próxima sessão ordinária dessa Casa e declara encerrada a presente sessão. E para constar, lavrou-se a presente ata que após ser lida e achada conforme, será aprovada e assinada</w:t>
      </w:r>
      <w:r w:rsidR="001E7752">
        <w:rPr>
          <w:rFonts w:ascii="Tahoma" w:hAnsi="Tahoma" w:cs="Tahoma"/>
          <w:sz w:val="28"/>
          <w:szCs w:val="28"/>
        </w:rPr>
        <w:t xml:space="preserve"> /./</w:t>
      </w:r>
      <w:r w:rsidRPr="00B63709">
        <w:rPr>
          <w:rFonts w:ascii="Tahoma" w:hAnsi="Tahoma" w:cs="Tahoma"/>
          <w:sz w:val="28"/>
          <w:szCs w:val="28"/>
        </w:rPr>
        <w:t>././././././././././././././././././././././././</w:t>
      </w:r>
      <w:r>
        <w:rPr>
          <w:rFonts w:ascii="Tahoma" w:hAnsi="Tahoma" w:cs="Tahoma"/>
          <w:sz w:val="28"/>
          <w:szCs w:val="28"/>
        </w:rPr>
        <w:t>./././././././</w:t>
      </w:r>
      <w:r w:rsidR="001E7752">
        <w:rPr>
          <w:rFonts w:ascii="Tahoma" w:hAnsi="Tahoma" w:cs="Tahoma"/>
          <w:sz w:val="28"/>
          <w:szCs w:val="28"/>
        </w:rPr>
        <w:t>.</w:t>
      </w:r>
    </w:p>
    <w:bookmarkEnd w:id="0"/>
    <w:sectPr w:rsidR="00A77B29" w:rsidRPr="00226D71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29"/>
    <w:rsid w:val="001E7752"/>
    <w:rsid w:val="003936D9"/>
    <w:rsid w:val="00554581"/>
    <w:rsid w:val="008D6DFC"/>
    <w:rsid w:val="00A77B29"/>
    <w:rsid w:val="00B4606B"/>
    <w:rsid w:val="00F9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71421"/>
  <w15:chartTrackingRefBased/>
  <w15:docId w15:val="{63480233-9B04-416F-B9C7-CA8663833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7B2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459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Municipal de Regente Feijo Regente Feijo</dc:creator>
  <cp:keywords/>
  <dc:description/>
  <cp:lastModifiedBy>Camara Municipal de Regente Feijo Regente Feijo</cp:lastModifiedBy>
  <cp:revision>3</cp:revision>
  <dcterms:created xsi:type="dcterms:W3CDTF">2024-11-13T11:09:00Z</dcterms:created>
  <dcterms:modified xsi:type="dcterms:W3CDTF">2025-02-14T11:45:00Z</dcterms:modified>
</cp:coreProperties>
</file>